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82667" w14:textId="77777777"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2E897160" wp14:editId="3D8700AB">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27A5F9F6"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25732337"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4D1ACE72" w14:textId="77777777" w:rsidR="004A2A29" w:rsidRPr="00A022FC" w:rsidRDefault="004A2A29" w:rsidP="004A2A29">
      <w:pPr>
        <w:ind w:left="-1134" w:right="-285"/>
        <w:jc w:val="center"/>
        <w:rPr>
          <w:bCs/>
          <w:sz w:val="18"/>
          <w:szCs w:val="28"/>
          <w:lang w:val="uk-UA"/>
        </w:rPr>
      </w:pPr>
    </w:p>
    <w:p w14:paraId="186EC09C" w14:textId="1B649BE7" w:rsidR="004A2A29" w:rsidRPr="004A2A29" w:rsidRDefault="004A2A29" w:rsidP="000361F6">
      <w:pPr>
        <w:rPr>
          <w:sz w:val="28"/>
          <w:szCs w:val="28"/>
          <w:lang w:val="uk-UA"/>
        </w:rPr>
      </w:pPr>
      <w:r w:rsidRPr="00467248">
        <w:rPr>
          <w:sz w:val="28"/>
          <w:szCs w:val="28"/>
          <w:lang w:val="uk-UA"/>
        </w:rPr>
        <w:t xml:space="preserve">Від </w:t>
      </w:r>
      <w:r w:rsidR="00EB4A0F">
        <w:rPr>
          <w:sz w:val="28"/>
          <w:szCs w:val="28"/>
          <w:lang w:val="uk-UA"/>
        </w:rPr>
        <w:t xml:space="preserve">25.04.2025 </w:t>
      </w:r>
      <w:r w:rsidR="00792275">
        <w:rPr>
          <w:sz w:val="28"/>
          <w:szCs w:val="28"/>
          <w:lang w:val="uk-UA"/>
        </w:rPr>
        <w:t>№</w:t>
      </w:r>
      <w:r w:rsidR="00EB4A0F">
        <w:rPr>
          <w:sz w:val="28"/>
          <w:szCs w:val="28"/>
          <w:lang w:val="uk-UA"/>
        </w:rPr>
        <w:t>2850</w:t>
      </w:r>
      <w:r w:rsidR="00892B3D">
        <w:rPr>
          <w:sz w:val="28"/>
          <w:szCs w:val="28"/>
          <w:lang w:val="uk-UA"/>
        </w:rPr>
        <w:tab/>
      </w:r>
      <w:r w:rsidR="00892B3D">
        <w:rPr>
          <w:sz w:val="28"/>
          <w:szCs w:val="28"/>
          <w:lang w:val="uk-UA"/>
        </w:rPr>
        <w:tab/>
      </w:r>
      <w:r w:rsidR="00EA3C86">
        <w:rPr>
          <w:sz w:val="28"/>
          <w:szCs w:val="28"/>
          <w:lang w:val="uk-UA"/>
        </w:rPr>
        <w:tab/>
      </w:r>
      <w:r w:rsidR="00792275">
        <w:rPr>
          <w:sz w:val="28"/>
          <w:szCs w:val="28"/>
          <w:lang w:val="uk-UA"/>
        </w:rPr>
        <w:tab/>
      </w:r>
      <w:r w:rsidR="00B46053">
        <w:rPr>
          <w:sz w:val="28"/>
          <w:szCs w:val="28"/>
          <w:lang w:val="uk-UA"/>
        </w:rPr>
        <w:t xml:space="preserve"> </w:t>
      </w:r>
      <w:r w:rsidR="00792275">
        <w:rPr>
          <w:sz w:val="28"/>
          <w:szCs w:val="28"/>
          <w:lang w:val="uk-UA"/>
        </w:rPr>
        <w:t xml:space="preserve">          </w:t>
      </w:r>
      <w:r w:rsidR="00C55137">
        <w:rPr>
          <w:sz w:val="28"/>
          <w:szCs w:val="28"/>
          <w:lang w:val="uk-UA"/>
        </w:rPr>
        <w:t>5</w:t>
      </w:r>
      <w:r w:rsidR="00665691">
        <w:rPr>
          <w:sz w:val="28"/>
          <w:szCs w:val="28"/>
          <w:lang w:val="uk-UA"/>
        </w:rPr>
        <w:t>6</w:t>
      </w:r>
      <w:r w:rsidR="00B5004E">
        <w:rPr>
          <w:sz w:val="28"/>
          <w:szCs w:val="28"/>
          <w:lang w:val="uk-UA"/>
        </w:rPr>
        <w:t xml:space="preserve"> сесія 8</w:t>
      </w:r>
      <w:r>
        <w:rPr>
          <w:sz w:val="28"/>
          <w:szCs w:val="28"/>
          <w:lang w:val="uk-UA"/>
        </w:rPr>
        <w:t xml:space="preserve"> скликання </w:t>
      </w:r>
    </w:p>
    <w:p w14:paraId="6BDFE84D" w14:textId="77777777"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1FC6991C" w14:textId="77777777" w:rsidR="0020214A" w:rsidRDefault="0020214A" w:rsidP="0020214A">
      <w:pPr>
        <w:rPr>
          <w:szCs w:val="28"/>
          <w:lang w:val="uk-UA"/>
        </w:rPr>
      </w:pPr>
    </w:p>
    <w:p w14:paraId="2F06D77D" w14:textId="77777777" w:rsidR="0020214A" w:rsidRDefault="0020214A" w:rsidP="0020214A">
      <w:pPr>
        <w:rPr>
          <w:szCs w:val="28"/>
          <w:lang w:val="uk-UA"/>
        </w:rPr>
      </w:pPr>
    </w:p>
    <w:p w14:paraId="0EBFA76E" w14:textId="77777777" w:rsidR="0020214A" w:rsidRDefault="0020214A" w:rsidP="0020214A">
      <w:pPr>
        <w:ind w:right="3118"/>
        <w:jc w:val="both"/>
        <w:rPr>
          <w:b/>
          <w:sz w:val="28"/>
          <w:szCs w:val="28"/>
          <w:lang w:val="uk-UA"/>
        </w:rPr>
      </w:pPr>
    </w:p>
    <w:p w14:paraId="1007BD99" w14:textId="14013E4C" w:rsidR="0020214A" w:rsidRDefault="0020214A" w:rsidP="0020214A">
      <w:pPr>
        <w:ind w:right="3118"/>
        <w:jc w:val="both"/>
        <w:rPr>
          <w:b/>
          <w:sz w:val="28"/>
          <w:szCs w:val="28"/>
          <w:lang w:val="uk-UA"/>
        </w:rPr>
      </w:pPr>
      <w:r w:rsidRPr="00A525E0">
        <w:rPr>
          <w:b/>
          <w:sz w:val="28"/>
          <w:szCs w:val="28"/>
          <w:lang w:val="uk-UA"/>
        </w:rPr>
        <w:t xml:space="preserve">Про внесення змін до рішення міської </w:t>
      </w:r>
    </w:p>
    <w:p w14:paraId="469EA128" w14:textId="327D67E6" w:rsidR="0020214A" w:rsidRPr="00A525E0" w:rsidRDefault="0020214A" w:rsidP="0020214A">
      <w:pPr>
        <w:ind w:right="3118"/>
        <w:jc w:val="both"/>
        <w:rPr>
          <w:b/>
          <w:bCs/>
          <w:sz w:val="28"/>
          <w:szCs w:val="28"/>
          <w:lang w:val="uk-UA"/>
        </w:rPr>
      </w:pPr>
      <w:r w:rsidRPr="00A525E0">
        <w:rPr>
          <w:b/>
          <w:sz w:val="28"/>
          <w:szCs w:val="28"/>
          <w:lang w:val="uk-UA"/>
        </w:rPr>
        <w:t>ради від 24.02.2023 року №1486</w:t>
      </w:r>
      <w:r w:rsidRPr="00A525E0">
        <w:rPr>
          <w:b/>
          <w:bCs/>
          <w:sz w:val="28"/>
          <w:szCs w:val="28"/>
          <w:lang w:val="uk-UA"/>
        </w:rPr>
        <w:t>, зі змінами</w:t>
      </w:r>
    </w:p>
    <w:p w14:paraId="4E995080" w14:textId="77777777" w:rsidR="0020214A" w:rsidRPr="00A525E0" w:rsidRDefault="0020214A" w:rsidP="0020214A">
      <w:pPr>
        <w:spacing w:line="276" w:lineRule="auto"/>
        <w:rPr>
          <w:sz w:val="28"/>
          <w:szCs w:val="28"/>
          <w:u w:val="single"/>
          <w:lang w:val="uk-UA"/>
        </w:rPr>
      </w:pPr>
    </w:p>
    <w:p w14:paraId="749F360E" w14:textId="77777777" w:rsidR="0020214A" w:rsidRDefault="0020214A" w:rsidP="0020214A">
      <w:pPr>
        <w:pStyle w:val="a4"/>
        <w:ind w:firstLine="567"/>
        <w:jc w:val="both"/>
        <w:rPr>
          <w:sz w:val="28"/>
          <w:szCs w:val="28"/>
          <w:lang w:val="uk-UA"/>
        </w:rPr>
      </w:pPr>
    </w:p>
    <w:p w14:paraId="6AB21796" w14:textId="6986D4D1" w:rsidR="0020214A" w:rsidRPr="00A525E0" w:rsidRDefault="0020214A" w:rsidP="0020214A">
      <w:pPr>
        <w:pStyle w:val="a4"/>
        <w:ind w:firstLine="567"/>
        <w:jc w:val="both"/>
        <w:rPr>
          <w:sz w:val="28"/>
          <w:szCs w:val="28"/>
          <w:lang w:val="uk-UA"/>
        </w:rPr>
      </w:pPr>
      <w:r w:rsidRPr="00A525E0">
        <w:rPr>
          <w:sz w:val="28"/>
          <w:szCs w:val="28"/>
          <w:lang w:val="uk-UA"/>
        </w:rPr>
        <w:t>З метою врегулювання окремих питань щодо сприяння в реалізації прав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забезпечення їх ресоціалізації, реадаптації до умов цивільного життя, враховуючи рішення міської ради від 21.02.2025 року №2748 «Про створення Комунального закладу «Вінницький міський ветеранський простір «»Побратим», затвердження його Положення, структури та штатнної чисельності, зі змінами, керуючись пунктом 22 частини 1 статті 26 та частиною 1 статті 59 Закону України «Про місцеве самоврядування в Україні», міська рада</w:t>
      </w:r>
    </w:p>
    <w:p w14:paraId="74718735" w14:textId="77777777" w:rsidR="0020214A" w:rsidRDefault="0020214A" w:rsidP="0020214A">
      <w:pPr>
        <w:jc w:val="center"/>
        <w:rPr>
          <w:b/>
          <w:sz w:val="28"/>
          <w:szCs w:val="28"/>
          <w:lang w:val="uk-UA"/>
        </w:rPr>
      </w:pPr>
    </w:p>
    <w:p w14:paraId="4D3FD492" w14:textId="353CB17B" w:rsidR="0020214A" w:rsidRDefault="0020214A" w:rsidP="0020214A">
      <w:pPr>
        <w:jc w:val="center"/>
        <w:rPr>
          <w:b/>
          <w:sz w:val="28"/>
          <w:szCs w:val="28"/>
          <w:lang w:val="uk-UA"/>
        </w:rPr>
      </w:pPr>
      <w:r w:rsidRPr="00A525E0">
        <w:rPr>
          <w:b/>
          <w:sz w:val="28"/>
          <w:szCs w:val="28"/>
          <w:lang w:val="uk-UA"/>
        </w:rPr>
        <w:t>ВИРІШИЛА:</w:t>
      </w:r>
    </w:p>
    <w:p w14:paraId="04D7E00C" w14:textId="77777777" w:rsidR="0020214A" w:rsidRPr="00A525E0" w:rsidRDefault="0020214A" w:rsidP="0020214A">
      <w:pPr>
        <w:jc w:val="center"/>
        <w:rPr>
          <w:b/>
          <w:sz w:val="28"/>
          <w:szCs w:val="28"/>
          <w:lang w:val="uk-UA"/>
        </w:rPr>
      </w:pPr>
    </w:p>
    <w:p w14:paraId="24CAC147" w14:textId="77777777" w:rsidR="0020214A" w:rsidRPr="002F048A" w:rsidRDefault="0020214A" w:rsidP="0020214A">
      <w:pPr>
        <w:numPr>
          <w:ilvl w:val="0"/>
          <w:numId w:val="42"/>
        </w:numPr>
        <w:tabs>
          <w:tab w:val="left" w:pos="0"/>
        </w:tabs>
        <w:ind w:left="0" w:firstLine="567"/>
        <w:jc w:val="both"/>
        <w:rPr>
          <w:rFonts w:eastAsia="Calibri"/>
          <w:sz w:val="28"/>
          <w:szCs w:val="28"/>
          <w:lang w:val="uk-UA"/>
        </w:rPr>
      </w:pPr>
      <w:r w:rsidRPr="00A525E0">
        <w:rPr>
          <w:rFonts w:eastAsia="Calibri"/>
          <w:sz w:val="28"/>
          <w:szCs w:val="28"/>
          <w:lang w:val="uk-UA"/>
        </w:rPr>
        <w:t>Внести зміни до рішення міської ради від 24.02.2023 року №1486 «Про затвердження «</w:t>
      </w:r>
      <w:r w:rsidRPr="00A525E0">
        <w:rPr>
          <w:sz w:val="28"/>
          <w:szCs w:val="28"/>
          <w:lang w:val="uk-UA"/>
        </w:rPr>
        <w:t xml:space="preserve">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w:t>
      </w:r>
      <w:r w:rsidRPr="002F048A">
        <w:rPr>
          <w:sz w:val="28"/>
          <w:szCs w:val="28"/>
          <w:lang w:val="uk-UA"/>
        </w:rPr>
        <w:t xml:space="preserve">Захисниць України на 2023-2026 роки», зі змінами», а саме: </w:t>
      </w:r>
    </w:p>
    <w:p w14:paraId="11658B46" w14:textId="77777777" w:rsidR="0020214A" w:rsidRPr="002F048A" w:rsidRDefault="0020214A" w:rsidP="0020214A">
      <w:pPr>
        <w:pStyle w:val="a6"/>
        <w:numPr>
          <w:ilvl w:val="1"/>
          <w:numId w:val="43"/>
        </w:numPr>
        <w:tabs>
          <w:tab w:val="left" w:pos="851"/>
        </w:tabs>
        <w:ind w:hanging="76"/>
        <w:contextualSpacing w:val="0"/>
        <w:jc w:val="both"/>
        <w:rPr>
          <w:szCs w:val="28"/>
        </w:rPr>
      </w:pPr>
      <w:r w:rsidRPr="002F048A">
        <w:rPr>
          <w:szCs w:val="28"/>
        </w:rPr>
        <w:t>в розділі 1 «Паспорт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14:paraId="7F9CC508" w14:textId="77777777" w:rsidR="0020214A" w:rsidRPr="002F048A" w:rsidRDefault="0020214A" w:rsidP="0020214A">
      <w:pPr>
        <w:tabs>
          <w:tab w:val="left" w:pos="1843"/>
        </w:tabs>
        <w:ind w:left="993"/>
        <w:jc w:val="both"/>
        <w:rPr>
          <w:rFonts w:eastAsia="Calibri"/>
          <w:color w:val="FF0000"/>
          <w:sz w:val="28"/>
          <w:szCs w:val="28"/>
          <w:lang w:val="uk-UA"/>
        </w:rPr>
      </w:pPr>
      <w:r w:rsidRPr="002F048A">
        <w:rPr>
          <w:rFonts w:eastAsia="Calibri"/>
          <w:sz w:val="28"/>
          <w:szCs w:val="28"/>
          <w:lang w:val="uk-UA"/>
        </w:rPr>
        <w:t>1.1.1.</w:t>
      </w:r>
      <w:r w:rsidRPr="002F048A">
        <w:rPr>
          <w:rFonts w:eastAsia="Calibri"/>
          <w:sz w:val="28"/>
          <w:szCs w:val="28"/>
          <w:lang w:val="uk-UA"/>
        </w:rPr>
        <w:tab/>
        <w:t>пункт 6 «Організації – співвиконавці програми» після слів «Вінницька філія Вінницького обласного центру зайнятості» доповнити словами: «</w:t>
      </w:r>
      <w:r w:rsidRPr="002F048A">
        <w:rPr>
          <w:sz w:val="28"/>
          <w:szCs w:val="28"/>
          <w:lang w:val="uk-UA"/>
        </w:rPr>
        <w:t>комунальний заклад «Вінницький міський ветеранський простір «Побратим»;</w:t>
      </w:r>
    </w:p>
    <w:p w14:paraId="3C3FC47C" w14:textId="77777777" w:rsidR="0020214A" w:rsidRPr="002F048A" w:rsidRDefault="0020214A" w:rsidP="0020214A">
      <w:pPr>
        <w:pStyle w:val="a6"/>
        <w:numPr>
          <w:ilvl w:val="2"/>
          <w:numId w:val="46"/>
        </w:numPr>
        <w:tabs>
          <w:tab w:val="left" w:pos="993"/>
          <w:tab w:val="left" w:pos="1843"/>
        </w:tabs>
        <w:spacing w:after="120"/>
        <w:ind w:left="993" w:firstLine="0"/>
        <w:contextualSpacing w:val="0"/>
        <w:jc w:val="both"/>
        <w:rPr>
          <w:szCs w:val="28"/>
        </w:rPr>
      </w:pPr>
      <w:r w:rsidRPr="002F048A">
        <w:lastRenderedPageBreak/>
        <w:t>в пункті 11</w:t>
      </w:r>
      <w:r w:rsidRPr="002F048A">
        <w:rPr>
          <w:szCs w:val="28"/>
        </w:rPr>
        <w:t xml:space="preserve"> «Загальний обсяг фінансування, необхідного для реалізації програми, всього, грн. в тому числі:» та підпункті 11.1 «-кошти бюджету Вінницької міської територіальної громади, грн.» цифри «</w:t>
      </w:r>
      <w:r w:rsidRPr="002F048A">
        <w:rPr>
          <w:bCs/>
          <w:szCs w:val="28"/>
        </w:rPr>
        <w:t>77 769 410</w:t>
      </w:r>
      <w:r w:rsidRPr="002F048A">
        <w:rPr>
          <w:szCs w:val="28"/>
        </w:rPr>
        <w:t>» замінити цифрами «87 349 235»;</w:t>
      </w:r>
    </w:p>
    <w:p w14:paraId="75619732" w14:textId="77777777" w:rsidR="0020214A" w:rsidRPr="002F048A" w:rsidRDefault="0020214A" w:rsidP="0020214A">
      <w:pPr>
        <w:pStyle w:val="a6"/>
        <w:numPr>
          <w:ilvl w:val="1"/>
          <w:numId w:val="43"/>
        </w:numPr>
        <w:tabs>
          <w:tab w:val="left" w:pos="851"/>
        </w:tabs>
        <w:spacing w:after="120"/>
        <w:ind w:hanging="76"/>
        <w:contextualSpacing w:val="0"/>
        <w:jc w:val="both"/>
        <w:rPr>
          <w:szCs w:val="28"/>
        </w:rPr>
      </w:pPr>
      <w:r w:rsidRPr="002F048A">
        <w:rPr>
          <w:szCs w:val="28"/>
        </w:rPr>
        <w:t>розділ 7 «Напрями діяльності і заходи програми» викласти в новій редакції згідно з додатком 1 до даного рішення.</w:t>
      </w:r>
    </w:p>
    <w:p w14:paraId="3BF24450" w14:textId="77777777" w:rsidR="0020214A" w:rsidRPr="002F048A" w:rsidRDefault="0020214A" w:rsidP="0020214A">
      <w:pPr>
        <w:pStyle w:val="a6"/>
        <w:numPr>
          <w:ilvl w:val="1"/>
          <w:numId w:val="43"/>
        </w:numPr>
        <w:tabs>
          <w:tab w:val="left" w:pos="851"/>
        </w:tabs>
        <w:spacing w:after="120"/>
        <w:ind w:hanging="76"/>
        <w:contextualSpacing w:val="0"/>
        <w:jc w:val="both"/>
        <w:rPr>
          <w:szCs w:val="28"/>
        </w:rPr>
      </w:pPr>
      <w:r w:rsidRPr="002F048A">
        <w:rPr>
          <w:szCs w:val="28"/>
        </w:rPr>
        <w:t xml:space="preserve"> Розділ 10 «Показники моніторингу (ключові показники)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викласти в новій редакції згідно з додатком 2 до даного рішення.</w:t>
      </w:r>
    </w:p>
    <w:p w14:paraId="5833814F" w14:textId="77777777" w:rsidR="0020214A" w:rsidRPr="002F048A" w:rsidRDefault="0020214A" w:rsidP="0020214A">
      <w:pPr>
        <w:numPr>
          <w:ilvl w:val="0"/>
          <w:numId w:val="42"/>
        </w:numPr>
        <w:tabs>
          <w:tab w:val="left" w:pos="0"/>
        </w:tabs>
        <w:spacing w:after="120"/>
        <w:ind w:left="0" w:firstLine="567"/>
        <w:jc w:val="both"/>
        <w:rPr>
          <w:rFonts w:eastAsia="Calibri"/>
          <w:sz w:val="28"/>
          <w:szCs w:val="28"/>
          <w:lang w:val="uk-UA"/>
        </w:rPr>
      </w:pPr>
      <w:r w:rsidRPr="002F048A">
        <w:rPr>
          <w:rFonts w:eastAsia="Calibri"/>
          <w:sz w:val="28"/>
          <w:szCs w:val="28"/>
          <w:lang w:val="uk-UA"/>
        </w:rPr>
        <w:t xml:space="preserve"> 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w:t>
      </w:r>
    </w:p>
    <w:p w14:paraId="4AF4A225" w14:textId="77777777" w:rsidR="0020214A" w:rsidRPr="002F048A" w:rsidRDefault="0020214A" w:rsidP="0020214A">
      <w:pPr>
        <w:tabs>
          <w:tab w:val="left" w:pos="284"/>
        </w:tabs>
        <w:contextualSpacing/>
        <w:jc w:val="both"/>
        <w:rPr>
          <w:position w:val="2"/>
          <w:sz w:val="28"/>
          <w:szCs w:val="28"/>
          <w:lang w:val="uk-UA"/>
        </w:rPr>
      </w:pPr>
    </w:p>
    <w:p w14:paraId="25FD353E" w14:textId="77777777" w:rsidR="0020214A" w:rsidRPr="002F048A" w:rsidRDefault="0020214A" w:rsidP="0020214A">
      <w:pPr>
        <w:pStyle w:val="a6"/>
        <w:tabs>
          <w:tab w:val="left" w:pos="284"/>
        </w:tabs>
        <w:ind w:left="0"/>
        <w:jc w:val="both"/>
        <w:rPr>
          <w:b/>
          <w:position w:val="0"/>
          <w:szCs w:val="28"/>
        </w:rPr>
      </w:pPr>
    </w:p>
    <w:p w14:paraId="7DF05028" w14:textId="77777777" w:rsidR="0020214A" w:rsidRPr="002F048A" w:rsidRDefault="0020214A" w:rsidP="0020214A">
      <w:pPr>
        <w:pStyle w:val="a6"/>
        <w:tabs>
          <w:tab w:val="left" w:pos="284"/>
        </w:tabs>
        <w:ind w:left="0"/>
        <w:jc w:val="both"/>
        <w:rPr>
          <w:b/>
          <w:position w:val="0"/>
          <w:szCs w:val="28"/>
        </w:rPr>
      </w:pPr>
    </w:p>
    <w:p w14:paraId="073FF70F" w14:textId="77777777" w:rsidR="0020214A" w:rsidRDefault="0020214A" w:rsidP="0020214A">
      <w:pPr>
        <w:pStyle w:val="a6"/>
        <w:tabs>
          <w:tab w:val="left" w:pos="284"/>
        </w:tabs>
        <w:ind w:left="0"/>
        <w:jc w:val="both"/>
        <w:rPr>
          <w:b/>
          <w:position w:val="0"/>
          <w:szCs w:val="28"/>
        </w:rPr>
      </w:pPr>
    </w:p>
    <w:p w14:paraId="2D609AE6" w14:textId="77777777" w:rsidR="0020214A" w:rsidRDefault="0020214A" w:rsidP="0020214A">
      <w:pPr>
        <w:pStyle w:val="a6"/>
        <w:tabs>
          <w:tab w:val="left" w:pos="284"/>
        </w:tabs>
        <w:ind w:left="0"/>
        <w:jc w:val="both"/>
        <w:rPr>
          <w:b/>
          <w:position w:val="0"/>
          <w:szCs w:val="28"/>
        </w:rPr>
      </w:pPr>
    </w:p>
    <w:p w14:paraId="583F5DFC" w14:textId="77777777" w:rsidR="0020214A" w:rsidRDefault="0020214A" w:rsidP="0020214A">
      <w:pPr>
        <w:pStyle w:val="a6"/>
        <w:tabs>
          <w:tab w:val="left" w:pos="284"/>
        </w:tabs>
        <w:ind w:left="0"/>
        <w:jc w:val="both"/>
        <w:rPr>
          <w:b/>
          <w:position w:val="0"/>
          <w:szCs w:val="28"/>
        </w:rPr>
      </w:pPr>
    </w:p>
    <w:p w14:paraId="3BF5BCE9" w14:textId="77777777" w:rsidR="0020214A" w:rsidRDefault="0020214A" w:rsidP="0020214A">
      <w:pPr>
        <w:pStyle w:val="a6"/>
        <w:tabs>
          <w:tab w:val="left" w:pos="284"/>
        </w:tabs>
        <w:ind w:left="0"/>
        <w:jc w:val="both"/>
        <w:rPr>
          <w:b/>
          <w:position w:val="0"/>
          <w:szCs w:val="28"/>
        </w:rPr>
      </w:pPr>
    </w:p>
    <w:p w14:paraId="5D5D14E7" w14:textId="77777777" w:rsidR="0020214A" w:rsidRPr="00A525E0" w:rsidRDefault="0020214A" w:rsidP="0020214A">
      <w:pPr>
        <w:pStyle w:val="a6"/>
        <w:tabs>
          <w:tab w:val="left" w:pos="284"/>
        </w:tabs>
        <w:ind w:left="0"/>
        <w:jc w:val="both"/>
        <w:rPr>
          <w:b/>
          <w:szCs w:val="28"/>
        </w:rPr>
        <w:sectPr w:rsidR="0020214A" w:rsidRPr="00A525E0" w:rsidSect="0020214A">
          <w:type w:val="continuous"/>
          <w:pgSz w:w="11907" w:h="16840" w:code="9"/>
          <w:pgMar w:top="1134" w:right="737" w:bottom="1276" w:left="1531" w:header="720" w:footer="720" w:gutter="0"/>
          <w:cols w:space="720"/>
          <w:noEndnote/>
          <w:docGrid w:linePitch="381"/>
        </w:sectPr>
      </w:pPr>
      <w:r w:rsidRPr="002F048A">
        <w:rPr>
          <w:b/>
          <w:position w:val="0"/>
          <w:szCs w:val="28"/>
        </w:rPr>
        <w:t>Міський голова</w:t>
      </w:r>
      <w:r w:rsidRPr="002F048A">
        <w:rPr>
          <w:b/>
          <w:position w:val="0"/>
          <w:szCs w:val="28"/>
        </w:rPr>
        <w:tab/>
      </w:r>
      <w:r w:rsidRPr="002F048A">
        <w:rPr>
          <w:b/>
          <w:position w:val="0"/>
          <w:szCs w:val="28"/>
        </w:rPr>
        <w:tab/>
      </w:r>
      <w:r w:rsidRPr="002F048A">
        <w:rPr>
          <w:b/>
          <w:position w:val="0"/>
          <w:szCs w:val="28"/>
        </w:rPr>
        <w:tab/>
      </w:r>
      <w:r w:rsidRPr="002F048A">
        <w:rPr>
          <w:b/>
          <w:position w:val="0"/>
          <w:szCs w:val="28"/>
        </w:rPr>
        <w:tab/>
      </w:r>
      <w:r w:rsidRPr="002F048A">
        <w:rPr>
          <w:b/>
          <w:position w:val="0"/>
          <w:szCs w:val="28"/>
        </w:rPr>
        <w:tab/>
        <w:t xml:space="preserve">                              Сергій</w:t>
      </w:r>
      <w:r w:rsidRPr="00A525E0">
        <w:rPr>
          <w:b/>
          <w:position w:val="0"/>
          <w:szCs w:val="28"/>
        </w:rPr>
        <w:t xml:space="preserve"> МОРГУНОВ</w:t>
      </w:r>
    </w:p>
    <w:p w14:paraId="56F7CF16" w14:textId="77777777" w:rsidR="0020214A" w:rsidRPr="00A525E0" w:rsidRDefault="0020214A" w:rsidP="0020214A">
      <w:pPr>
        <w:pStyle w:val="210"/>
        <w:tabs>
          <w:tab w:val="left" w:pos="0"/>
        </w:tabs>
        <w:rPr>
          <w:b/>
          <w:bCs/>
          <w:i w:val="0"/>
          <w:sz w:val="28"/>
          <w:szCs w:val="28"/>
          <w:lang w:eastAsia="uk-UA"/>
        </w:rPr>
      </w:pPr>
    </w:p>
    <w:p w14:paraId="7BD071C7" w14:textId="77777777" w:rsidR="0020214A" w:rsidRPr="00A525E0" w:rsidRDefault="0020214A" w:rsidP="0020214A">
      <w:pPr>
        <w:pStyle w:val="210"/>
        <w:tabs>
          <w:tab w:val="left" w:pos="0"/>
        </w:tabs>
        <w:rPr>
          <w:b/>
          <w:bCs/>
          <w:i w:val="0"/>
          <w:sz w:val="28"/>
          <w:szCs w:val="28"/>
          <w:lang w:eastAsia="uk-UA"/>
        </w:rPr>
      </w:pPr>
    </w:p>
    <w:p w14:paraId="06A9E9FD" w14:textId="77777777" w:rsidR="0020214A" w:rsidRPr="00A525E0" w:rsidRDefault="0020214A" w:rsidP="0020214A">
      <w:pPr>
        <w:ind w:left="11766"/>
        <w:rPr>
          <w:sz w:val="28"/>
          <w:szCs w:val="28"/>
          <w:lang w:val="uk-UA"/>
        </w:rPr>
      </w:pPr>
      <w:r w:rsidRPr="00A525E0">
        <w:rPr>
          <w:sz w:val="28"/>
          <w:szCs w:val="28"/>
          <w:lang w:val="uk-UA"/>
        </w:rPr>
        <w:t>Додаток 1</w:t>
      </w:r>
    </w:p>
    <w:p w14:paraId="3F824AC7" w14:textId="77777777" w:rsidR="0020214A" w:rsidRPr="00A525E0" w:rsidRDefault="0020214A" w:rsidP="0020214A">
      <w:pPr>
        <w:ind w:left="11766"/>
        <w:rPr>
          <w:sz w:val="28"/>
          <w:szCs w:val="28"/>
          <w:lang w:val="uk-UA"/>
        </w:rPr>
      </w:pPr>
      <w:r w:rsidRPr="00A525E0">
        <w:rPr>
          <w:sz w:val="28"/>
          <w:szCs w:val="28"/>
          <w:lang w:val="uk-UA"/>
        </w:rPr>
        <w:t>до рішення міської ради</w:t>
      </w:r>
    </w:p>
    <w:p w14:paraId="047B9328" w14:textId="5C97C138" w:rsidR="0020214A" w:rsidRPr="00A525E0" w:rsidRDefault="0020214A" w:rsidP="0020214A">
      <w:pPr>
        <w:pStyle w:val="af3"/>
        <w:ind w:left="11766"/>
        <w:rPr>
          <w:sz w:val="28"/>
          <w:szCs w:val="28"/>
          <w:lang w:val="uk-UA"/>
        </w:rPr>
      </w:pPr>
      <w:r w:rsidRPr="00A525E0">
        <w:rPr>
          <w:sz w:val="28"/>
          <w:szCs w:val="28"/>
          <w:lang w:val="uk-UA"/>
        </w:rPr>
        <w:t xml:space="preserve">від </w:t>
      </w:r>
      <w:r w:rsidR="00EB4A0F">
        <w:rPr>
          <w:sz w:val="28"/>
          <w:szCs w:val="28"/>
          <w:lang w:val="uk-UA"/>
        </w:rPr>
        <w:t xml:space="preserve">25.04.2025 </w:t>
      </w:r>
      <w:r>
        <w:rPr>
          <w:sz w:val="28"/>
          <w:szCs w:val="28"/>
          <w:lang w:val="uk-UA"/>
        </w:rPr>
        <w:t>№</w:t>
      </w:r>
      <w:r w:rsidR="00EB4A0F">
        <w:rPr>
          <w:sz w:val="28"/>
          <w:szCs w:val="28"/>
          <w:lang w:val="uk-UA"/>
        </w:rPr>
        <w:t>2850</w:t>
      </w:r>
      <w:bookmarkStart w:id="0" w:name="_GoBack"/>
      <w:bookmarkEnd w:id="0"/>
      <w:r w:rsidRPr="00A525E0">
        <w:rPr>
          <w:sz w:val="28"/>
          <w:szCs w:val="28"/>
          <w:lang w:val="uk-UA"/>
        </w:rPr>
        <w:t xml:space="preserve">                     </w:t>
      </w:r>
    </w:p>
    <w:p w14:paraId="13C9175D" w14:textId="77777777" w:rsidR="0020214A" w:rsidRPr="00A525E0" w:rsidRDefault="0020214A" w:rsidP="0020214A">
      <w:pPr>
        <w:pStyle w:val="a4"/>
        <w:jc w:val="both"/>
        <w:rPr>
          <w:sz w:val="28"/>
          <w:szCs w:val="28"/>
          <w:lang w:val="uk-UA"/>
        </w:rPr>
      </w:pPr>
    </w:p>
    <w:p w14:paraId="2491F63F" w14:textId="77777777" w:rsidR="0020214A" w:rsidRPr="00A525E0" w:rsidRDefault="0020214A" w:rsidP="0020214A">
      <w:pPr>
        <w:pBdr>
          <w:top w:val="nil"/>
          <w:left w:val="nil"/>
          <w:bottom w:val="nil"/>
          <w:right w:val="nil"/>
          <w:between w:val="nil"/>
        </w:pBdr>
        <w:tabs>
          <w:tab w:val="left" w:pos="2552"/>
        </w:tabs>
        <w:spacing w:after="3" w:line="264" w:lineRule="auto"/>
        <w:jc w:val="center"/>
        <w:rPr>
          <w:caps/>
          <w:color w:val="000000"/>
          <w:szCs w:val="28"/>
          <w:lang w:val="uk-UA"/>
        </w:rPr>
      </w:pPr>
      <w:r w:rsidRPr="00A525E0">
        <w:rPr>
          <w:b/>
          <w:caps/>
          <w:color w:val="000000"/>
          <w:szCs w:val="28"/>
          <w:lang w:val="uk-UA"/>
        </w:rPr>
        <w:t>7. Напрями діяльності і заходи Програми</w:t>
      </w:r>
    </w:p>
    <w:p w14:paraId="0EA08FDA" w14:textId="77777777" w:rsidR="0020214A" w:rsidRPr="00A525E0" w:rsidRDefault="0020214A" w:rsidP="0020214A">
      <w:pPr>
        <w:pBdr>
          <w:top w:val="nil"/>
          <w:left w:val="nil"/>
          <w:bottom w:val="nil"/>
          <w:right w:val="nil"/>
          <w:between w:val="nil"/>
        </w:pBdr>
        <w:tabs>
          <w:tab w:val="left" w:pos="0"/>
        </w:tabs>
        <w:ind w:hanging="2"/>
        <w:rPr>
          <w:color w:val="000000"/>
          <w:sz w:val="12"/>
          <w:lang w:val="uk-UA"/>
        </w:rPr>
      </w:pPr>
    </w:p>
    <w:tbl>
      <w:tblPr>
        <w:tblStyle w:val="33"/>
        <w:tblW w:w="161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275"/>
        <w:gridCol w:w="3108"/>
        <w:gridCol w:w="1143"/>
        <w:gridCol w:w="1841"/>
        <w:gridCol w:w="1278"/>
        <w:gridCol w:w="995"/>
        <w:gridCol w:w="820"/>
        <w:gridCol w:w="7"/>
        <w:gridCol w:w="874"/>
        <w:gridCol w:w="993"/>
        <w:gridCol w:w="992"/>
        <w:gridCol w:w="2264"/>
      </w:tblGrid>
      <w:tr w:rsidR="0020214A" w:rsidRPr="00A525E0" w14:paraId="534542EE" w14:textId="77777777" w:rsidTr="006F533C">
        <w:trPr>
          <w:trHeight w:val="358"/>
          <w:tblHeader/>
        </w:trPr>
        <w:tc>
          <w:tcPr>
            <w:tcW w:w="561" w:type="dxa"/>
            <w:vMerge w:val="restart"/>
            <w:shd w:val="clear" w:color="auto" w:fill="F2F2F2"/>
            <w:vAlign w:val="center"/>
          </w:tcPr>
          <w:p w14:paraId="40BB642E" w14:textId="77777777" w:rsidR="0020214A" w:rsidRPr="00A525E0" w:rsidRDefault="0020214A" w:rsidP="006F533C">
            <w:pPr>
              <w:pStyle w:val="a4"/>
              <w:ind w:hanging="2"/>
              <w:jc w:val="center"/>
              <w:rPr>
                <w:sz w:val="20"/>
                <w:szCs w:val="20"/>
                <w:lang w:val="uk-UA"/>
              </w:rPr>
            </w:pPr>
            <w:r w:rsidRPr="00A525E0">
              <w:rPr>
                <w:sz w:val="20"/>
                <w:szCs w:val="20"/>
                <w:lang w:val="uk-UA"/>
              </w:rPr>
              <w:t>№ з/п</w:t>
            </w:r>
          </w:p>
        </w:tc>
        <w:tc>
          <w:tcPr>
            <w:tcW w:w="1275" w:type="dxa"/>
            <w:vMerge w:val="restart"/>
            <w:shd w:val="clear" w:color="auto" w:fill="F2F2F2"/>
            <w:vAlign w:val="center"/>
          </w:tcPr>
          <w:p w14:paraId="6FFF0536" w14:textId="77777777" w:rsidR="0020214A" w:rsidRPr="00A525E0" w:rsidRDefault="0020214A" w:rsidP="006F533C">
            <w:pPr>
              <w:pStyle w:val="a4"/>
              <w:ind w:hanging="2"/>
              <w:jc w:val="center"/>
              <w:rPr>
                <w:sz w:val="20"/>
                <w:szCs w:val="20"/>
                <w:lang w:val="uk-UA"/>
              </w:rPr>
            </w:pPr>
            <w:r w:rsidRPr="00A525E0">
              <w:rPr>
                <w:sz w:val="20"/>
                <w:szCs w:val="20"/>
                <w:lang w:val="uk-UA"/>
              </w:rPr>
              <w:t>Назва напряму діяльності (пріоритетні завдання)</w:t>
            </w:r>
          </w:p>
        </w:tc>
        <w:tc>
          <w:tcPr>
            <w:tcW w:w="3108" w:type="dxa"/>
            <w:vMerge w:val="restart"/>
            <w:shd w:val="clear" w:color="auto" w:fill="F2F2F2"/>
            <w:vAlign w:val="center"/>
          </w:tcPr>
          <w:p w14:paraId="2577D3EB" w14:textId="77777777" w:rsidR="0020214A" w:rsidRPr="00A525E0" w:rsidRDefault="0020214A" w:rsidP="006F533C">
            <w:pPr>
              <w:pStyle w:val="a4"/>
              <w:ind w:hanging="2"/>
              <w:jc w:val="center"/>
              <w:rPr>
                <w:sz w:val="20"/>
                <w:szCs w:val="20"/>
                <w:lang w:val="uk-UA"/>
              </w:rPr>
            </w:pPr>
            <w:r w:rsidRPr="00A525E0">
              <w:rPr>
                <w:sz w:val="20"/>
                <w:szCs w:val="20"/>
                <w:lang w:val="uk-UA"/>
              </w:rPr>
              <w:t>Перелік заходів/</w:t>
            </w:r>
          </w:p>
          <w:p w14:paraId="0109960C" w14:textId="77777777" w:rsidR="0020214A" w:rsidRPr="00A525E0" w:rsidRDefault="0020214A" w:rsidP="006F533C">
            <w:pPr>
              <w:pStyle w:val="a4"/>
              <w:ind w:hanging="2"/>
              <w:jc w:val="center"/>
              <w:rPr>
                <w:sz w:val="20"/>
                <w:szCs w:val="20"/>
                <w:lang w:val="uk-UA"/>
              </w:rPr>
            </w:pPr>
            <w:r w:rsidRPr="00A525E0">
              <w:rPr>
                <w:sz w:val="20"/>
                <w:szCs w:val="20"/>
                <w:lang w:val="uk-UA"/>
              </w:rPr>
              <w:t>проектів програми</w:t>
            </w:r>
          </w:p>
        </w:tc>
        <w:tc>
          <w:tcPr>
            <w:tcW w:w="1143" w:type="dxa"/>
            <w:vMerge w:val="restart"/>
            <w:shd w:val="clear" w:color="auto" w:fill="F2F2F2"/>
            <w:vAlign w:val="center"/>
          </w:tcPr>
          <w:p w14:paraId="67CDFC42" w14:textId="77777777" w:rsidR="0020214A" w:rsidRPr="00A525E0" w:rsidRDefault="0020214A" w:rsidP="006F533C">
            <w:pPr>
              <w:pStyle w:val="a4"/>
              <w:ind w:leftChars="-42" w:left="-99" w:right="-108" w:hanging="2"/>
              <w:jc w:val="center"/>
              <w:rPr>
                <w:sz w:val="20"/>
                <w:szCs w:val="20"/>
                <w:lang w:val="uk-UA"/>
              </w:rPr>
            </w:pPr>
            <w:r w:rsidRPr="00A525E0">
              <w:rPr>
                <w:sz w:val="20"/>
                <w:szCs w:val="20"/>
                <w:lang w:val="uk-UA"/>
              </w:rPr>
              <w:t>Термін виконання заходу/ Проекту, з розбивкою по роках</w:t>
            </w:r>
          </w:p>
        </w:tc>
        <w:tc>
          <w:tcPr>
            <w:tcW w:w="1841" w:type="dxa"/>
            <w:vMerge w:val="restart"/>
            <w:shd w:val="clear" w:color="auto" w:fill="F2F2F2"/>
            <w:vAlign w:val="center"/>
          </w:tcPr>
          <w:p w14:paraId="64536F21" w14:textId="77777777" w:rsidR="0020214A" w:rsidRPr="00A525E0" w:rsidRDefault="0020214A" w:rsidP="006F533C">
            <w:pPr>
              <w:pStyle w:val="a4"/>
              <w:ind w:hanging="2"/>
              <w:jc w:val="center"/>
              <w:rPr>
                <w:sz w:val="20"/>
                <w:szCs w:val="20"/>
                <w:lang w:val="uk-UA"/>
              </w:rPr>
            </w:pPr>
            <w:r w:rsidRPr="00A525E0">
              <w:rPr>
                <w:sz w:val="20"/>
                <w:szCs w:val="20"/>
                <w:lang w:val="uk-UA"/>
              </w:rPr>
              <w:t>Виконавці</w:t>
            </w:r>
          </w:p>
        </w:tc>
        <w:tc>
          <w:tcPr>
            <w:tcW w:w="1278" w:type="dxa"/>
            <w:vMerge w:val="restart"/>
            <w:shd w:val="clear" w:color="auto" w:fill="F2F2F2"/>
            <w:vAlign w:val="center"/>
          </w:tcPr>
          <w:p w14:paraId="6FDB33A8" w14:textId="77777777" w:rsidR="0020214A" w:rsidRPr="00A525E0" w:rsidRDefault="0020214A" w:rsidP="006F533C">
            <w:pPr>
              <w:pStyle w:val="a4"/>
              <w:ind w:hanging="2"/>
              <w:jc w:val="center"/>
              <w:rPr>
                <w:sz w:val="20"/>
                <w:szCs w:val="20"/>
                <w:lang w:val="uk-UA"/>
              </w:rPr>
            </w:pPr>
            <w:r w:rsidRPr="00A525E0">
              <w:rPr>
                <w:sz w:val="20"/>
                <w:szCs w:val="20"/>
                <w:lang w:val="uk-UA"/>
              </w:rPr>
              <w:t>Джерела фінансування</w:t>
            </w:r>
          </w:p>
        </w:tc>
        <w:tc>
          <w:tcPr>
            <w:tcW w:w="6945" w:type="dxa"/>
            <w:gridSpan w:val="7"/>
            <w:shd w:val="clear" w:color="auto" w:fill="F2F2F2"/>
            <w:vAlign w:val="center"/>
          </w:tcPr>
          <w:p w14:paraId="475998BC" w14:textId="77777777" w:rsidR="0020214A" w:rsidRPr="00A525E0" w:rsidRDefault="0020214A" w:rsidP="006F533C">
            <w:pPr>
              <w:pStyle w:val="a4"/>
              <w:ind w:hanging="2"/>
              <w:jc w:val="center"/>
              <w:rPr>
                <w:sz w:val="20"/>
                <w:szCs w:val="20"/>
                <w:lang w:val="uk-UA"/>
              </w:rPr>
            </w:pPr>
            <w:r w:rsidRPr="00A525E0">
              <w:rPr>
                <w:sz w:val="20"/>
                <w:szCs w:val="20"/>
                <w:lang w:val="uk-UA"/>
              </w:rPr>
              <w:t>Орієнтовні обсяги фінансування</w:t>
            </w:r>
          </w:p>
        </w:tc>
      </w:tr>
      <w:tr w:rsidR="0020214A" w:rsidRPr="00A525E0" w14:paraId="7A93A8C4" w14:textId="77777777" w:rsidTr="006F533C">
        <w:trPr>
          <w:trHeight w:val="361"/>
          <w:tblHeader/>
        </w:trPr>
        <w:tc>
          <w:tcPr>
            <w:tcW w:w="561" w:type="dxa"/>
            <w:vMerge/>
            <w:shd w:val="clear" w:color="auto" w:fill="F2F2F2"/>
            <w:vAlign w:val="center"/>
          </w:tcPr>
          <w:p w14:paraId="23258E1D" w14:textId="77777777" w:rsidR="0020214A" w:rsidRPr="00A525E0" w:rsidRDefault="0020214A" w:rsidP="006F533C">
            <w:pPr>
              <w:pStyle w:val="a4"/>
              <w:ind w:hanging="2"/>
              <w:jc w:val="center"/>
              <w:rPr>
                <w:sz w:val="20"/>
                <w:szCs w:val="20"/>
                <w:lang w:val="uk-UA"/>
              </w:rPr>
            </w:pPr>
          </w:p>
        </w:tc>
        <w:tc>
          <w:tcPr>
            <w:tcW w:w="1275" w:type="dxa"/>
            <w:vMerge/>
            <w:shd w:val="clear" w:color="auto" w:fill="F2F2F2"/>
            <w:vAlign w:val="center"/>
          </w:tcPr>
          <w:p w14:paraId="72C9A65B" w14:textId="77777777" w:rsidR="0020214A" w:rsidRPr="00A525E0" w:rsidRDefault="0020214A" w:rsidP="006F533C">
            <w:pPr>
              <w:pStyle w:val="a4"/>
              <w:ind w:hanging="2"/>
              <w:jc w:val="center"/>
              <w:rPr>
                <w:sz w:val="20"/>
                <w:szCs w:val="20"/>
                <w:lang w:val="uk-UA"/>
              </w:rPr>
            </w:pPr>
          </w:p>
        </w:tc>
        <w:tc>
          <w:tcPr>
            <w:tcW w:w="3108" w:type="dxa"/>
            <w:vMerge/>
            <w:shd w:val="clear" w:color="auto" w:fill="F2F2F2"/>
            <w:vAlign w:val="center"/>
          </w:tcPr>
          <w:p w14:paraId="3CFFD743" w14:textId="77777777" w:rsidR="0020214A" w:rsidRPr="00A525E0" w:rsidRDefault="0020214A" w:rsidP="006F533C">
            <w:pPr>
              <w:pStyle w:val="a4"/>
              <w:ind w:hanging="2"/>
              <w:jc w:val="center"/>
              <w:rPr>
                <w:sz w:val="20"/>
                <w:szCs w:val="20"/>
                <w:lang w:val="uk-UA"/>
              </w:rPr>
            </w:pPr>
          </w:p>
        </w:tc>
        <w:tc>
          <w:tcPr>
            <w:tcW w:w="1143" w:type="dxa"/>
            <w:vMerge/>
            <w:shd w:val="clear" w:color="auto" w:fill="F2F2F2"/>
            <w:vAlign w:val="center"/>
          </w:tcPr>
          <w:p w14:paraId="3DF1F5E3" w14:textId="77777777" w:rsidR="0020214A" w:rsidRPr="00A525E0" w:rsidRDefault="0020214A" w:rsidP="006F533C">
            <w:pPr>
              <w:pStyle w:val="a4"/>
              <w:ind w:hanging="2"/>
              <w:jc w:val="center"/>
              <w:rPr>
                <w:sz w:val="20"/>
                <w:szCs w:val="20"/>
                <w:lang w:val="uk-UA"/>
              </w:rPr>
            </w:pPr>
          </w:p>
        </w:tc>
        <w:tc>
          <w:tcPr>
            <w:tcW w:w="1841" w:type="dxa"/>
            <w:vMerge/>
            <w:shd w:val="clear" w:color="auto" w:fill="F2F2F2"/>
            <w:vAlign w:val="center"/>
          </w:tcPr>
          <w:p w14:paraId="0672E96C" w14:textId="77777777" w:rsidR="0020214A" w:rsidRPr="00A525E0" w:rsidRDefault="0020214A" w:rsidP="006F533C">
            <w:pPr>
              <w:pStyle w:val="a4"/>
              <w:ind w:hanging="2"/>
              <w:jc w:val="center"/>
              <w:rPr>
                <w:sz w:val="20"/>
                <w:szCs w:val="20"/>
                <w:lang w:val="uk-UA"/>
              </w:rPr>
            </w:pPr>
          </w:p>
        </w:tc>
        <w:tc>
          <w:tcPr>
            <w:tcW w:w="1278" w:type="dxa"/>
            <w:vMerge/>
            <w:shd w:val="clear" w:color="auto" w:fill="F2F2F2"/>
            <w:vAlign w:val="center"/>
          </w:tcPr>
          <w:p w14:paraId="0171938E" w14:textId="77777777" w:rsidR="0020214A" w:rsidRPr="00A525E0" w:rsidRDefault="0020214A" w:rsidP="006F533C">
            <w:pPr>
              <w:pStyle w:val="a4"/>
              <w:ind w:hanging="2"/>
              <w:jc w:val="center"/>
              <w:rPr>
                <w:sz w:val="20"/>
                <w:szCs w:val="20"/>
                <w:lang w:val="uk-UA"/>
              </w:rPr>
            </w:pPr>
          </w:p>
        </w:tc>
        <w:tc>
          <w:tcPr>
            <w:tcW w:w="995" w:type="dxa"/>
            <w:vMerge w:val="restart"/>
            <w:shd w:val="clear" w:color="auto" w:fill="F2F2F2"/>
            <w:vAlign w:val="center"/>
          </w:tcPr>
          <w:p w14:paraId="7D364E5A" w14:textId="77777777" w:rsidR="0020214A" w:rsidRPr="00A525E0" w:rsidRDefault="0020214A" w:rsidP="006F533C">
            <w:pPr>
              <w:pStyle w:val="a4"/>
              <w:ind w:hanging="2"/>
              <w:jc w:val="center"/>
              <w:rPr>
                <w:sz w:val="20"/>
                <w:szCs w:val="20"/>
                <w:lang w:val="uk-UA"/>
              </w:rPr>
            </w:pPr>
            <w:r w:rsidRPr="00A525E0">
              <w:rPr>
                <w:sz w:val="20"/>
                <w:szCs w:val="20"/>
                <w:lang w:val="uk-UA"/>
              </w:rPr>
              <w:t>Всього, тис.грн</w:t>
            </w:r>
          </w:p>
        </w:tc>
        <w:tc>
          <w:tcPr>
            <w:tcW w:w="3686" w:type="dxa"/>
            <w:gridSpan w:val="5"/>
            <w:shd w:val="clear" w:color="auto" w:fill="F2F2F2"/>
            <w:vAlign w:val="center"/>
          </w:tcPr>
          <w:p w14:paraId="2768D380" w14:textId="77777777" w:rsidR="0020214A" w:rsidRPr="00A525E0" w:rsidRDefault="0020214A" w:rsidP="006F533C">
            <w:pPr>
              <w:pStyle w:val="a4"/>
              <w:ind w:hanging="2"/>
              <w:jc w:val="center"/>
              <w:rPr>
                <w:sz w:val="20"/>
                <w:szCs w:val="20"/>
                <w:lang w:val="uk-UA"/>
              </w:rPr>
            </w:pPr>
            <w:r w:rsidRPr="00A525E0">
              <w:rPr>
                <w:sz w:val="20"/>
                <w:szCs w:val="20"/>
                <w:lang w:val="uk-UA"/>
              </w:rPr>
              <w:t>За роками виконання,</w:t>
            </w:r>
          </w:p>
          <w:p w14:paraId="7B869DCD" w14:textId="77777777" w:rsidR="0020214A" w:rsidRPr="00A525E0" w:rsidRDefault="0020214A" w:rsidP="006F533C">
            <w:pPr>
              <w:pStyle w:val="a4"/>
              <w:ind w:hanging="2"/>
              <w:jc w:val="center"/>
              <w:rPr>
                <w:sz w:val="20"/>
                <w:szCs w:val="20"/>
                <w:lang w:val="uk-UA"/>
              </w:rPr>
            </w:pPr>
            <w:r w:rsidRPr="00A525E0">
              <w:rPr>
                <w:sz w:val="20"/>
                <w:szCs w:val="20"/>
                <w:lang w:val="uk-UA"/>
              </w:rPr>
              <w:t>тис. грн</w:t>
            </w:r>
          </w:p>
        </w:tc>
        <w:tc>
          <w:tcPr>
            <w:tcW w:w="2264" w:type="dxa"/>
            <w:vMerge w:val="restart"/>
            <w:shd w:val="clear" w:color="auto" w:fill="F2F2F2"/>
            <w:vAlign w:val="center"/>
          </w:tcPr>
          <w:p w14:paraId="7660CC89" w14:textId="77777777" w:rsidR="0020214A" w:rsidRPr="00A525E0" w:rsidRDefault="0020214A" w:rsidP="006F533C">
            <w:pPr>
              <w:pStyle w:val="a4"/>
              <w:ind w:hanging="2"/>
              <w:jc w:val="center"/>
              <w:rPr>
                <w:sz w:val="20"/>
                <w:szCs w:val="20"/>
                <w:lang w:val="uk-UA"/>
              </w:rPr>
            </w:pPr>
            <w:r w:rsidRPr="00A525E0">
              <w:rPr>
                <w:sz w:val="20"/>
                <w:szCs w:val="20"/>
                <w:lang w:val="uk-UA"/>
              </w:rPr>
              <w:t>Очікуваний результат</w:t>
            </w:r>
          </w:p>
        </w:tc>
      </w:tr>
      <w:tr w:rsidR="0020214A" w:rsidRPr="00A525E0" w14:paraId="32A1CF44" w14:textId="77777777" w:rsidTr="006F533C">
        <w:trPr>
          <w:trHeight w:val="357"/>
          <w:tblHeader/>
        </w:trPr>
        <w:tc>
          <w:tcPr>
            <w:tcW w:w="561" w:type="dxa"/>
            <w:vMerge/>
            <w:shd w:val="clear" w:color="auto" w:fill="F2F2F2"/>
            <w:vAlign w:val="center"/>
          </w:tcPr>
          <w:p w14:paraId="0DBE50EE" w14:textId="77777777" w:rsidR="0020214A" w:rsidRPr="00A525E0" w:rsidRDefault="0020214A" w:rsidP="006F533C">
            <w:pPr>
              <w:pStyle w:val="a4"/>
              <w:ind w:hanging="2"/>
              <w:rPr>
                <w:sz w:val="20"/>
                <w:szCs w:val="20"/>
                <w:lang w:val="uk-UA"/>
              </w:rPr>
            </w:pPr>
          </w:p>
        </w:tc>
        <w:tc>
          <w:tcPr>
            <w:tcW w:w="1275" w:type="dxa"/>
            <w:vMerge/>
            <w:shd w:val="clear" w:color="auto" w:fill="F2F2F2"/>
            <w:vAlign w:val="center"/>
          </w:tcPr>
          <w:p w14:paraId="59337953" w14:textId="77777777" w:rsidR="0020214A" w:rsidRPr="00A525E0" w:rsidRDefault="0020214A" w:rsidP="006F533C">
            <w:pPr>
              <w:pStyle w:val="a4"/>
              <w:ind w:hanging="2"/>
              <w:rPr>
                <w:sz w:val="20"/>
                <w:szCs w:val="20"/>
                <w:lang w:val="uk-UA"/>
              </w:rPr>
            </w:pPr>
          </w:p>
        </w:tc>
        <w:tc>
          <w:tcPr>
            <w:tcW w:w="3108" w:type="dxa"/>
            <w:vMerge/>
            <w:shd w:val="clear" w:color="auto" w:fill="F2F2F2"/>
            <w:vAlign w:val="center"/>
          </w:tcPr>
          <w:p w14:paraId="26C24E34" w14:textId="77777777" w:rsidR="0020214A" w:rsidRPr="00A525E0" w:rsidRDefault="0020214A" w:rsidP="006F533C">
            <w:pPr>
              <w:pStyle w:val="a4"/>
              <w:ind w:hanging="2"/>
              <w:rPr>
                <w:sz w:val="20"/>
                <w:szCs w:val="20"/>
                <w:lang w:val="uk-UA"/>
              </w:rPr>
            </w:pPr>
          </w:p>
        </w:tc>
        <w:tc>
          <w:tcPr>
            <w:tcW w:w="1143" w:type="dxa"/>
            <w:vMerge/>
            <w:shd w:val="clear" w:color="auto" w:fill="F2F2F2"/>
            <w:vAlign w:val="center"/>
          </w:tcPr>
          <w:p w14:paraId="073EEDB2" w14:textId="77777777" w:rsidR="0020214A" w:rsidRPr="00A525E0" w:rsidRDefault="0020214A" w:rsidP="006F533C">
            <w:pPr>
              <w:pStyle w:val="a4"/>
              <w:ind w:hanging="2"/>
              <w:rPr>
                <w:sz w:val="20"/>
                <w:szCs w:val="20"/>
                <w:lang w:val="uk-UA"/>
              </w:rPr>
            </w:pPr>
          </w:p>
        </w:tc>
        <w:tc>
          <w:tcPr>
            <w:tcW w:w="1841" w:type="dxa"/>
            <w:vMerge/>
            <w:shd w:val="clear" w:color="auto" w:fill="F2F2F2"/>
            <w:vAlign w:val="center"/>
          </w:tcPr>
          <w:p w14:paraId="1431801C" w14:textId="77777777" w:rsidR="0020214A" w:rsidRPr="00A525E0" w:rsidRDefault="0020214A" w:rsidP="006F533C">
            <w:pPr>
              <w:pStyle w:val="a4"/>
              <w:ind w:hanging="2"/>
              <w:rPr>
                <w:sz w:val="20"/>
                <w:szCs w:val="20"/>
                <w:lang w:val="uk-UA"/>
              </w:rPr>
            </w:pPr>
          </w:p>
        </w:tc>
        <w:tc>
          <w:tcPr>
            <w:tcW w:w="1278" w:type="dxa"/>
            <w:vMerge/>
            <w:shd w:val="clear" w:color="auto" w:fill="F2F2F2"/>
            <w:vAlign w:val="center"/>
          </w:tcPr>
          <w:p w14:paraId="4A0C7FB9" w14:textId="77777777" w:rsidR="0020214A" w:rsidRPr="00A525E0" w:rsidRDefault="0020214A" w:rsidP="006F533C">
            <w:pPr>
              <w:pStyle w:val="a4"/>
              <w:ind w:hanging="2"/>
              <w:rPr>
                <w:sz w:val="20"/>
                <w:szCs w:val="20"/>
                <w:lang w:val="uk-UA"/>
              </w:rPr>
            </w:pPr>
          </w:p>
        </w:tc>
        <w:tc>
          <w:tcPr>
            <w:tcW w:w="995" w:type="dxa"/>
            <w:vMerge/>
            <w:shd w:val="clear" w:color="auto" w:fill="F2F2F2"/>
            <w:vAlign w:val="center"/>
          </w:tcPr>
          <w:p w14:paraId="5C8CB5F8" w14:textId="77777777" w:rsidR="0020214A" w:rsidRPr="00A525E0" w:rsidRDefault="0020214A" w:rsidP="006F533C">
            <w:pPr>
              <w:pStyle w:val="a4"/>
              <w:ind w:hanging="2"/>
              <w:rPr>
                <w:sz w:val="20"/>
                <w:szCs w:val="20"/>
                <w:lang w:val="uk-UA"/>
              </w:rPr>
            </w:pPr>
          </w:p>
        </w:tc>
        <w:tc>
          <w:tcPr>
            <w:tcW w:w="827" w:type="dxa"/>
            <w:gridSpan w:val="2"/>
            <w:tcBorders>
              <w:top w:val="single" w:sz="4" w:space="0" w:color="000000"/>
            </w:tcBorders>
            <w:shd w:val="clear" w:color="auto" w:fill="F2F2F2"/>
            <w:vAlign w:val="center"/>
          </w:tcPr>
          <w:p w14:paraId="1D2DDC2A" w14:textId="77777777" w:rsidR="0020214A" w:rsidRPr="00A525E0" w:rsidRDefault="0020214A" w:rsidP="006F533C">
            <w:pPr>
              <w:pStyle w:val="a4"/>
              <w:ind w:hanging="2"/>
              <w:jc w:val="center"/>
              <w:rPr>
                <w:sz w:val="20"/>
                <w:szCs w:val="20"/>
                <w:lang w:val="uk-UA"/>
              </w:rPr>
            </w:pPr>
            <w:r w:rsidRPr="00A525E0">
              <w:rPr>
                <w:sz w:val="20"/>
                <w:szCs w:val="20"/>
                <w:lang w:val="uk-UA"/>
              </w:rPr>
              <w:t>2023</w:t>
            </w:r>
          </w:p>
        </w:tc>
        <w:tc>
          <w:tcPr>
            <w:tcW w:w="874" w:type="dxa"/>
            <w:tcBorders>
              <w:top w:val="single" w:sz="4" w:space="0" w:color="000000"/>
            </w:tcBorders>
            <w:shd w:val="clear" w:color="auto" w:fill="F2F2F2"/>
            <w:vAlign w:val="center"/>
          </w:tcPr>
          <w:p w14:paraId="0363EE69" w14:textId="77777777" w:rsidR="0020214A" w:rsidRPr="00A525E0" w:rsidRDefault="0020214A" w:rsidP="006F533C">
            <w:pPr>
              <w:pStyle w:val="a4"/>
              <w:ind w:leftChars="-39" w:left="-92" w:right="-93" w:hanging="2"/>
              <w:jc w:val="center"/>
              <w:rPr>
                <w:sz w:val="20"/>
                <w:szCs w:val="20"/>
                <w:lang w:val="uk-UA"/>
              </w:rPr>
            </w:pPr>
            <w:r w:rsidRPr="00A525E0">
              <w:rPr>
                <w:sz w:val="20"/>
                <w:szCs w:val="20"/>
                <w:lang w:val="uk-UA"/>
              </w:rPr>
              <w:t>2024</w:t>
            </w:r>
          </w:p>
        </w:tc>
        <w:tc>
          <w:tcPr>
            <w:tcW w:w="993" w:type="dxa"/>
            <w:tcBorders>
              <w:top w:val="single" w:sz="4" w:space="0" w:color="000000"/>
              <w:right w:val="single" w:sz="4" w:space="0" w:color="000000"/>
            </w:tcBorders>
            <w:shd w:val="clear" w:color="auto" w:fill="F2F2F2"/>
            <w:vAlign w:val="center"/>
          </w:tcPr>
          <w:p w14:paraId="2BBDD9A2" w14:textId="77777777" w:rsidR="0020214A" w:rsidRPr="00A525E0" w:rsidRDefault="0020214A" w:rsidP="006F533C">
            <w:pPr>
              <w:pStyle w:val="a4"/>
              <w:ind w:leftChars="-43" w:left="-101" w:right="-108" w:hanging="2"/>
              <w:jc w:val="center"/>
              <w:rPr>
                <w:sz w:val="20"/>
                <w:szCs w:val="20"/>
                <w:lang w:val="uk-UA"/>
              </w:rPr>
            </w:pPr>
            <w:r w:rsidRPr="00A525E0">
              <w:rPr>
                <w:sz w:val="20"/>
                <w:szCs w:val="20"/>
                <w:lang w:val="uk-UA"/>
              </w:rPr>
              <w:t>2025</w:t>
            </w:r>
          </w:p>
        </w:tc>
        <w:tc>
          <w:tcPr>
            <w:tcW w:w="992" w:type="dxa"/>
            <w:tcBorders>
              <w:top w:val="single" w:sz="4" w:space="0" w:color="000000"/>
              <w:left w:val="single" w:sz="4" w:space="0" w:color="000000"/>
            </w:tcBorders>
            <w:shd w:val="clear" w:color="auto" w:fill="F2F2F2"/>
            <w:vAlign w:val="center"/>
          </w:tcPr>
          <w:p w14:paraId="2D52EB21" w14:textId="77777777" w:rsidR="0020214A" w:rsidRPr="00A525E0" w:rsidRDefault="0020214A" w:rsidP="006F533C">
            <w:pPr>
              <w:pStyle w:val="a4"/>
              <w:ind w:hanging="2"/>
              <w:jc w:val="center"/>
              <w:rPr>
                <w:sz w:val="20"/>
                <w:szCs w:val="20"/>
                <w:lang w:val="uk-UA"/>
              </w:rPr>
            </w:pPr>
            <w:r w:rsidRPr="00A525E0">
              <w:rPr>
                <w:sz w:val="20"/>
                <w:szCs w:val="20"/>
                <w:lang w:val="uk-UA"/>
              </w:rPr>
              <w:t>2026</w:t>
            </w:r>
          </w:p>
        </w:tc>
        <w:tc>
          <w:tcPr>
            <w:tcW w:w="2264" w:type="dxa"/>
            <w:vMerge/>
            <w:shd w:val="clear" w:color="auto" w:fill="F2F2F2"/>
            <w:vAlign w:val="center"/>
          </w:tcPr>
          <w:p w14:paraId="61130B35" w14:textId="77777777" w:rsidR="0020214A" w:rsidRPr="00A525E0" w:rsidRDefault="0020214A" w:rsidP="006F533C">
            <w:pPr>
              <w:pStyle w:val="a4"/>
              <w:ind w:hanging="2"/>
              <w:rPr>
                <w:sz w:val="20"/>
                <w:szCs w:val="20"/>
                <w:lang w:val="uk-UA"/>
              </w:rPr>
            </w:pPr>
          </w:p>
        </w:tc>
      </w:tr>
      <w:tr w:rsidR="0020214A" w:rsidRPr="00A525E0" w14:paraId="048C72F7" w14:textId="77777777" w:rsidTr="006F533C">
        <w:trPr>
          <w:trHeight w:val="94"/>
          <w:tblHeader/>
        </w:trPr>
        <w:tc>
          <w:tcPr>
            <w:tcW w:w="561" w:type="dxa"/>
            <w:tcBorders>
              <w:bottom w:val="single" w:sz="4" w:space="0" w:color="000000"/>
            </w:tcBorders>
          </w:tcPr>
          <w:p w14:paraId="04992379" w14:textId="77777777" w:rsidR="0020214A" w:rsidRPr="00A525E0" w:rsidRDefault="0020214A" w:rsidP="006F533C">
            <w:pPr>
              <w:pStyle w:val="a4"/>
              <w:ind w:hanging="2"/>
              <w:jc w:val="center"/>
              <w:rPr>
                <w:sz w:val="20"/>
                <w:szCs w:val="20"/>
                <w:lang w:val="uk-UA"/>
              </w:rPr>
            </w:pPr>
            <w:r w:rsidRPr="00A525E0">
              <w:rPr>
                <w:sz w:val="20"/>
                <w:szCs w:val="20"/>
                <w:lang w:val="uk-UA"/>
              </w:rPr>
              <w:t>1</w:t>
            </w:r>
          </w:p>
        </w:tc>
        <w:tc>
          <w:tcPr>
            <w:tcW w:w="1275" w:type="dxa"/>
            <w:tcBorders>
              <w:bottom w:val="single" w:sz="4" w:space="0" w:color="000000"/>
            </w:tcBorders>
          </w:tcPr>
          <w:p w14:paraId="01F27C2D" w14:textId="77777777" w:rsidR="0020214A" w:rsidRPr="00A525E0" w:rsidRDefault="0020214A" w:rsidP="006F533C">
            <w:pPr>
              <w:pStyle w:val="a4"/>
              <w:ind w:hanging="2"/>
              <w:jc w:val="center"/>
              <w:rPr>
                <w:sz w:val="20"/>
                <w:szCs w:val="20"/>
                <w:lang w:val="uk-UA"/>
              </w:rPr>
            </w:pPr>
            <w:r w:rsidRPr="00A525E0">
              <w:rPr>
                <w:sz w:val="20"/>
                <w:szCs w:val="20"/>
                <w:lang w:val="uk-UA"/>
              </w:rPr>
              <w:t>2</w:t>
            </w:r>
          </w:p>
        </w:tc>
        <w:tc>
          <w:tcPr>
            <w:tcW w:w="3108" w:type="dxa"/>
          </w:tcPr>
          <w:p w14:paraId="4E928C0F" w14:textId="77777777" w:rsidR="0020214A" w:rsidRPr="00A525E0" w:rsidRDefault="0020214A" w:rsidP="006F533C">
            <w:pPr>
              <w:pStyle w:val="a4"/>
              <w:ind w:hanging="2"/>
              <w:jc w:val="center"/>
              <w:rPr>
                <w:sz w:val="20"/>
                <w:szCs w:val="20"/>
                <w:lang w:val="uk-UA"/>
              </w:rPr>
            </w:pPr>
            <w:r w:rsidRPr="00A525E0">
              <w:rPr>
                <w:sz w:val="20"/>
                <w:szCs w:val="20"/>
                <w:lang w:val="uk-UA"/>
              </w:rPr>
              <w:t>3</w:t>
            </w:r>
          </w:p>
        </w:tc>
        <w:tc>
          <w:tcPr>
            <w:tcW w:w="1143" w:type="dxa"/>
          </w:tcPr>
          <w:p w14:paraId="671400C1" w14:textId="77777777" w:rsidR="0020214A" w:rsidRPr="00A525E0" w:rsidRDefault="0020214A" w:rsidP="006F533C">
            <w:pPr>
              <w:pStyle w:val="a4"/>
              <w:ind w:hanging="2"/>
              <w:jc w:val="center"/>
              <w:rPr>
                <w:sz w:val="20"/>
                <w:szCs w:val="20"/>
                <w:lang w:val="uk-UA"/>
              </w:rPr>
            </w:pPr>
            <w:r w:rsidRPr="00A525E0">
              <w:rPr>
                <w:sz w:val="20"/>
                <w:szCs w:val="20"/>
                <w:lang w:val="uk-UA"/>
              </w:rPr>
              <w:t>4</w:t>
            </w:r>
          </w:p>
        </w:tc>
        <w:tc>
          <w:tcPr>
            <w:tcW w:w="1841" w:type="dxa"/>
          </w:tcPr>
          <w:p w14:paraId="056DCCC6" w14:textId="77777777" w:rsidR="0020214A" w:rsidRPr="00A525E0" w:rsidRDefault="0020214A" w:rsidP="006F533C">
            <w:pPr>
              <w:pStyle w:val="a4"/>
              <w:ind w:hanging="2"/>
              <w:jc w:val="center"/>
              <w:rPr>
                <w:sz w:val="20"/>
                <w:szCs w:val="20"/>
                <w:lang w:val="uk-UA"/>
              </w:rPr>
            </w:pPr>
            <w:r w:rsidRPr="00A525E0">
              <w:rPr>
                <w:sz w:val="20"/>
                <w:szCs w:val="20"/>
                <w:lang w:val="uk-UA"/>
              </w:rPr>
              <w:t>5</w:t>
            </w:r>
          </w:p>
        </w:tc>
        <w:tc>
          <w:tcPr>
            <w:tcW w:w="1278" w:type="dxa"/>
          </w:tcPr>
          <w:p w14:paraId="6055878B" w14:textId="77777777" w:rsidR="0020214A" w:rsidRPr="00A525E0" w:rsidRDefault="0020214A" w:rsidP="006F533C">
            <w:pPr>
              <w:pStyle w:val="a4"/>
              <w:ind w:hanging="2"/>
              <w:jc w:val="center"/>
              <w:rPr>
                <w:sz w:val="20"/>
                <w:szCs w:val="20"/>
                <w:lang w:val="uk-UA"/>
              </w:rPr>
            </w:pPr>
            <w:r w:rsidRPr="00A525E0">
              <w:rPr>
                <w:sz w:val="20"/>
                <w:szCs w:val="20"/>
                <w:lang w:val="uk-UA"/>
              </w:rPr>
              <w:t>6</w:t>
            </w:r>
          </w:p>
        </w:tc>
        <w:tc>
          <w:tcPr>
            <w:tcW w:w="995" w:type="dxa"/>
          </w:tcPr>
          <w:p w14:paraId="4C3DC180" w14:textId="77777777" w:rsidR="0020214A" w:rsidRPr="00A525E0" w:rsidRDefault="0020214A" w:rsidP="006F533C">
            <w:pPr>
              <w:pStyle w:val="a4"/>
              <w:ind w:hanging="2"/>
              <w:jc w:val="center"/>
              <w:rPr>
                <w:sz w:val="20"/>
                <w:szCs w:val="20"/>
                <w:lang w:val="uk-UA"/>
              </w:rPr>
            </w:pPr>
            <w:r w:rsidRPr="00A525E0">
              <w:rPr>
                <w:sz w:val="20"/>
                <w:szCs w:val="20"/>
                <w:lang w:val="uk-UA"/>
              </w:rPr>
              <w:t>7</w:t>
            </w:r>
          </w:p>
        </w:tc>
        <w:tc>
          <w:tcPr>
            <w:tcW w:w="827" w:type="dxa"/>
            <w:gridSpan w:val="2"/>
          </w:tcPr>
          <w:p w14:paraId="78353BD0" w14:textId="77777777" w:rsidR="0020214A" w:rsidRPr="00A525E0" w:rsidRDefault="0020214A" w:rsidP="006F533C">
            <w:pPr>
              <w:pStyle w:val="a4"/>
              <w:ind w:hanging="2"/>
              <w:jc w:val="center"/>
              <w:rPr>
                <w:sz w:val="20"/>
                <w:szCs w:val="20"/>
                <w:lang w:val="uk-UA"/>
              </w:rPr>
            </w:pPr>
            <w:r w:rsidRPr="00A525E0">
              <w:rPr>
                <w:sz w:val="20"/>
                <w:szCs w:val="20"/>
                <w:lang w:val="uk-UA"/>
              </w:rPr>
              <w:t>8</w:t>
            </w:r>
          </w:p>
        </w:tc>
        <w:tc>
          <w:tcPr>
            <w:tcW w:w="874" w:type="dxa"/>
          </w:tcPr>
          <w:p w14:paraId="2D44A57B" w14:textId="77777777" w:rsidR="0020214A" w:rsidRPr="00A525E0" w:rsidRDefault="0020214A" w:rsidP="006F533C">
            <w:pPr>
              <w:pStyle w:val="a4"/>
              <w:ind w:hanging="2"/>
              <w:jc w:val="center"/>
              <w:rPr>
                <w:sz w:val="20"/>
                <w:szCs w:val="20"/>
                <w:lang w:val="uk-UA"/>
              </w:rPr>
            </w:pPr>
            <w:r w:rsidRPr="00A525E0">
              <w:rPr>
                <w:sz w:val="20"/>
                <w:szCs w:val="20"/>
                <w:lang w:val="uk-UA"/>
              </w:rPr>
              <w:t>9</w:t>
            </w:r>
          </w:p>
        </w:tc>
        <w:tc>
          <w:tcPr>
            <w:tcW w:w="993" w:type="dxa"/>
            <w:tcBorders>
              <w:right w:val="single" w:sz="4" w:space="0" w:color="000000"/>
            </w:tcBorders>
          </w:tcPr>
          <w:p w14:paraId="3D8D3088" w14:textId="77777777" w:rsidR="0020214A" w:rsidRPr="00A525E0" w:rsidRDefault="0020214A" w:rsidP="006F533C">
            <w:pPr>
              <w:pStyle w:val="a4"/>
              <w:ind w:hanging="2"/>
              <w:jc w:val="center"/>
              <w:rPr>
                <w:sz w:val="20"/>
                <w:szCs w:val="20"/>
                <w:lang w:val="uk-UA"/>
              </w:rPr>
            </w:pPr>
            <w:r w:rsidRPr="00A525E0">
              <w:rPr>
                <w:sz w:val="20"/>
                <w:szCs w:val="20"/>
                <w:lang w:val="uk-UA"/>
              </w:rPr>
              <w:t>10</w:t>
            </w:r>
          </w:p>
        </w:tc>
        <w:tc>
          <w:tcPr>
            <w:tcW w:w="992" w:type="dxa"/>
            <w:tcBorders>
              <w:left w:val="single" w:sz="4" w:space="0" w:color="000000"/>
            </w:tcBorders>
          </w:tcPr>
          <w:p w14:paraId="6C8BAADE" w14:textId="77777777" w:rsidR="0020214A" w:rsidRPr="00A525E0" w:rsidRDefault="0020214A" w:rsidP="006F533C">
            <w:pPr>
              <w:pStyle w:val="a4"/>
              <w:ind w:hanging="2"/>
              <w:jc w:val="center"/>
              <w:rPr>
                <w:sz w:val="20"/>
                <w:szCs w:val="20"/>
                <w:lang w:val="uk-UA"/>
              </w:rPr>
            </w:pPr>
            <w:r w:rsidRPr="00A525E0">
              <w:rPr>
                <w:sz w:val="20"/>
                <w:szCs w:val="20"/>
                <w:lang w:val="uk-UA"/>
              </w:rPr>
              <w:t>11</w:t>
            </w:r>
          </w:p>
        </w:tc>
        <w:tc>
          <w:tcPr>
            <w:tcW w:w="2264" w:type="dxa"/>
          </w:tcPr>
          <w:p w14:paraId="45270235" w14:textId="77777777" w:rsidR="0020214A" w:rsidRPr="00A525E0" w:rsidRDefault="0020214A" w:rsidP="006F533C">
            <w:pPr>
              <w:pStyle w:val="a4"/>
              <w:ind w:hanging="2"/>
              <w:jc w:val="center"/>
              <w:rPr>
                <w:sz w:val="20"/>
                <w:szCs w:val="20"/>
                <w:lang w:val="uk-UA"/>
              </w:rPr>
            </w:pPr>
            <w:r w:rsidRPr="00A525E0">
              <w:rPr>
                <w:sz w:val="20"/>
                <w:szCs w:val="20"/>
                <w:lang w:val="uk-UA"/>
              </w:rPr>
              <w:t>12</w:t>
            </w:r>
          </w:p>
        </w:tc>
      </w:tr>
      <w:tr w:rsidR="0020214A" w:rsidRPr="00EB4A0F" w14:paraId="7CA7C393" w14:textId="77777777" w:rsidTr="006F533C">
        <w:trPr>
          <w:trHeight w:val="94"/>
        </w:trPr>
        <w:tc>
          <w:tcPr>
            <w:tcW w:w="561" w:type="dxa"/>
            <w:tcBorders>
              <w:bottom w:val="single" w:sz="4" w:space="0" w:color="auto"/>
            </w:tcBorders>
          </w:tcPr>
          <w:p w14:paraId="1B231AB1" w14:textId="77777777" w:rsidR="0020214A" w:rsidRPr="00A525E0" w:rsidRDefault="0020214A" w:rsidP="006F533C">
            <w:pPr>
              <w:pStyle w:val="a4"/>
              <w:ind w:hanging="2"/>
              <w:rPr>
                <w:b/>
                <w:sz w:val="20"/>
                <w:szCs w:val="20"/>
                <w:lang w:val="uk-UA"/>
              </w:rPr>
            </w:pPr>
            <w:r w:rsidRPr="00A525E0">
              <w:rPr>
                <w:b/>
                <w:sz w:val="20"/>
                <w:szCs w:val="20"/>
                <w:lang w:val="uk-UA"/>
              </w:rPr>
              <w:t xml:space="preserve">7.1. </w:t>
            </w:r>
          </w:p>
        </w:tc>
        <w:tc>
          <w:tcPr>
            <w:tcW w:w="4383" w:type="dxa"/>
            <w:gridSpan w:val="2"/>
            <w:tcBorders>
              <w:bottom w:val="single" w:sz="4" w:space="0" w:color="000000"/>
            </w:tcBorders>
          </w:tcPr>
          <w:p w14:paraId="2CC3AB2E" w14:textId="77777777" w:rsidR="0020214A" w:rsidRPr="00A525E0" w:rsidRDefault="0020214A" w:rsidP="006F533C">
            <w:pPr>
              <w:pStyle w:val="a4"/>
              <w:ind w:hanging="2"/>
              <w:rPr>
                <w:b/>
                <w:sz w:val="20"/>
                <w:szCs w:val="20"/>
                <w:lang w:val="uk-UA"/>
              </w:rPr>
            </w:pPr>
            <w:r w:rsidRPr="00A525E0">
              <w:rPr>
                <w:b/>
                <w:sz w:val="20"/>
                <w:szCs w:val="20"/>
                <w:lang w:val="uk-UA"/>
              </w:rPr>
              <w:t>Моніторинг рівня реалізації пільг та соціальних гарантій Захисниками та Захисницями України, членів їх родин та родин загиблих (померлих), зниклих безвісти за особливих обставин Захисників та Захисниць України, вивчення найбільш нагальних проблем та шляхів їх вирішення</w:t>
            </w:r>
          </w:p>
        </w:tc>
        <w:tc>
          <w:tcPr>
            <w:tcW w:w="1143" w:type="dxa"/>
          </w:tcPr>
          <w:p w14:paraId="698AC3FF" w14:textId="77777777" w:rsidR="0020214A" w:rsidRPr="00A525E0" w:rsidRDefault="0020214A" w:rsidP="006F533C">
            <w:pPr>
              <w:pStyle w:val="a4"/>
              <w:ind w:hanging="2"/>
              <w:rPr>
                <w:b/>
                <w:sz w:val="20"/>
                <w:szCs w:val="20"/>
                <w:lang w:val="uk-UA"/>
              </w:rPr>
            </w:pPr>
          </w:p>
        </w:tc>
        <w:tc>
          <w:tcPr>
            <w:tcW w:w="1841" w:type="dxa"/>
          </w:tcPr>
          <w:p w14:paraId="0B8E0800" w14:textId="77777777" w:rsidR="0020214A" w:rsidRPr="00A525E0" w:rsidRDefault="0020214A" w:rsidP="006F533C">
            <w:pPr>
              <w:pStyle w:val="a4"/>
              <w:ind w:hanging="2"/>
              <w:rPr>
                <w:b/>
                <w:sz w:val="20"/>
                <w:szCs w:val="20"/>
                <w:lang w:val="uk-UA"/>
              </w:rPr>
            </w:pPr>
          </w:p>
        </w:tc>
        <w:tc>
          <w:tcPr>
            <w:tcW w:w="1278" w:type="dxa"/>
          </w:tcPr>
          <w:p w14:paraId="62D58CDD" w14:textId="77777777" w:rsidR="0020214A" w:rsidRPr="00A525E0" w:rsidRDefault="0020214A" w:rsidP="006F533C">
            <w:pPr>
              <w:pStyle w:val="a4"/>
              <w:ind w:hanging="2"/>
              <w:rPr>
                <w:b/>
                <w:sz w:val="20"/>
                <w:szCs w:val="20"/>
                <w:lang w:val="uk-UA"/>
              </w:rPr>
            </w:pPr>
          </w:p>
        </w:tc>
        <w:tc>
          <w:tcPr>
            <w:tcW w:w="995" w:type="dxa"/>
          </w:tcPr>
          <w:p w14:paraId="3589E236" w14:textId="77777777" w:rsidR="0020214A" w:rsidRPr="00A525E0" w:rsidRDefault="0020214A" w:rsidP="006F533C">
            <w:pPr>
              <w:pStyle w:val="a4"/>
              <w:ind w:hanging="2"/>
              <w:rPr>
                <w:b/>
                <w:sz w:val="20"/>
                <w:szCs w:val="20"/>
                <w:lang w:val="uk-UA"/>
              </w:rPr>
            </w:pPr>
          </w:p>
        </w:tc>
        <w:tc>
          <w:tcPr>
            <w:tcW w:w="827" w:type="dxa"/>
            <w:gridSpan w:val="2"/>
          </w:tcPr>
          <w:p w14:paraId="05B808FD" w14:textId="77777777" w:rsidR="0020214A" w:rsidRPr="00A525E0" w:rsidRDefault="0020214A" w:rsidP="006F533C">
            <w:pPr>
              <w:pStyle w:val="a4"/>
              <w:ind w:hanging="2"/>
              <w:rPr>
                <w:b/>
                <w:sz w:val="20"/>
                <w:szCs w:val="20"/>
                <w:lang w:val="uk-UA"/>
              </w:rPr>
            </w:pPr>
          </w:p>
        </w:tc>
        <w:tc>
          <w:tcPr>
            <w:tcW w:w="874" w:type="dxa"/>
          </w:tcPr>
          <w:p w14:paraId="003D7D73" w14:textId="77777777" w:rsidR="0020214A" w:rsidRPr="00A525E0" w:rsidRDefault="0020214A" w:rsidP="006F533C">
            <w:pPr>
              <w:pStyle w:val="a4"/>
              <w:ind w:hanging="2"/>
              <w:rPr>
                <w:b/>
                <w:sz w:val="20"/>
                <w:szCs w:val="20"/>
                <w:lang w:val="uk-UA"/>
              </w:rPr>
            </w:pPr>
          </w:p>
        </w:tc>
        <w:tc>
          <w:tcPr>
            <w:tcW w:w="993" w:type="dxa"/>
            <w:tcBorders>
              <w:right w:val="single" w:sz="4" w:space="0" w:color="000000"/>
            </w:tcBorders>
          </w:tcPr>
          <w:p w14:paraId="52024658" w14:textId="77777777" w:rsidR="0020214A" w:rsidRPr="00A525E0" w:rsidRDefault="0020214A" w:rsidP="006F533C">
            <w:pPr>
              <w:pStyle w:val="a4"/>
              <w:ind w:hanging="2"/>
              <w:rPr>
                <w:b/>
                <w:sz w:val="20"/>
                <w:szCs w:val="20"/>
                <w:lang w:val="uk-UA"/>
              </w:rPr>
            </w:pPr>
          </w:p>
        </w:tc>
        <w:tc>
          <w:tcPr>
            <w:tcW w:w="992" w:type="dxa"/>
            <w:tcBorders>
              <w:left w:val="single" w:sz="4" w:space="0" w:color="000000"/>
            </w:tcBorders>
          </w:tcPr>
          <w:p w14:paraId="3C518632" w14:textId="77777777" w:rsidR="0020214A" w:rsidRPr="00A525E0" w:rsidRDefault="0020214A" w:rsidP="006F533C">
            <w:pPr>
              <w:pStyle w:val="a4"/>
              <w:ind w:hanging="2"/>
              <w:rPr>
                <w:b/>
                <w:sz w:val="20"/>
                <w:szCs w:val="20"/>
                <w:lang w:val="uk-UA"/>
              </w:rPr>
            </w:pPr>
          </w:p>
        </w:tc>
        <w:tc>
          <w:tcPr>
            <w:tcW w:w="2264" w:type="dxa"/>
          </w:tcPr>
          <w:p w14:paraId="1E96076E" w14:textId="77777777" w:rsidR="0020214A" w:rsidRPr="00A525E0" w:rsidRDefault="0020214A" w:rsidP="006F533C">
            <w:pPr>
              <w:pStyle w:val="a4"/>
              <w:ind w:hanging="2"/>
              <w:rPr>
                <w:b/>
                <w:sz w:val="20"/>
                <w:szCs w:val="20"/>
                <w:lang w:val="uk-UA"/>
              </w:rPr>
            </w:pPr>
          </w:p>
        </w:tc>
      </w:tr>
      <w:tr w:rsidR="0020214A" w:rsidRPr="00EB4A0F" w14:paraId="07035468" w14:textId="77777777" w:rsidTr="006F533C">
        <w:trPr>
          <w:trHeight w:val="2549"/>
        </w:trPr>
        <w:tc>
          <w:tcPr>
            <w:tcW w:w="561" w:type="dxa"/>
            <w:tcBorders>
              <w:top w:val="single" w:sz="4" w:space="0" w:color="auto"/>
              <w:left w:val="single" w:sz="4" w:space="0" w:color="auto"/>
              <w:bottom w:val="single" w:sz="4" w:space="0" w:color="auto"/>
              <w:right w:val="single" w:sz="4" w:space="0" w:color="auto"/>
            </w:tcBorders>
          </w:tcPr>
          <w:p w14:paraId="4B06DC95"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7.1.1</w:t>
            </w:r>
          </w:p>
        </w:tc>
        <w:tc>
          <w:tcPr>
            <w:tcW w:w="1275" w:type="dxa"/>
            <w:tcBorders>
              <w:left w:val="single" w:sz="4" w:space="0" w:color="auto"/>
            </w:tcBorders>
          </w:tcPr>
          <w:p w14:paraId="61491578" w14:textId="77777777" w:rsidR="0020214A" w:rsidRPr="00A525E0" w:rsidRDefault="0020214A" w:rsidP="006F533C">
            <w:pPr>
              <w:pStyle w:val="a4"/>
              <w:ind w:hanging="2"/>
              <w:rPr>
                <w:sz w:val="20"/>
                <w:szCs w:val="20"/>
                <w:lang w:val="uk-UA"/>
              </w:rPr>
            </w:pPr>
          </w:p>
        </w:tc>
        <w:tc>
          <w:tcPr>
            <w:tcW w:w="3108" w:type="dxa"/>
          </w:tcPr>
          <w:p w14:paraId="4BC99886" w14:textId="77777777" w:rsidR="0020214A" w:rsidRPr="00A525E0" w:rsidRDefault="0020214A" w:rsidP="006F533C">
            <w:pPr>
              <w:pStyle w:val="a4"/>
              <w:ind w:hanging="2"/>
              <w:jc w:val="both"/>
              <w:rPr>
                <w:sz w:val="20"/>
                <w:szCs w:val="20"/>
                <w:lang w:val="uk-UA"/>
              </w:rPr>
            </w:pPr>
            <w:r w:rsidRPr="00A525E0">
              <w:rPr>
                <w:sz w:val="20"/>
                <w:szCs w:val="20"/>
                <w:lang w:val="uk-UA"/>
              </w:rPr>
              <w:t>Ведення Реєстру Захисників і Захисниць України, осіб з інвалідністю внаслідок війни, учасників бойових дій, членів сімей загиблих (померлих), безвісти зниклих за особливих обставин Захисників та Захисниць України</w:t>
            </w:r>
          </w:p>
        </w:tc>
        <w:tc>
          <w:tcPr>
            <w:tcW w:w="1143" w:type="dxa"/>
          </w:tcPr>
          <w:p w14:paraId="0FED3728" w14:textId="77777777" w:rsidR="0020214A" w:rsidRPr="00A525E0" w:rsidRDefault="0020214A" w:rsidP="006F533C">
            <w:pPr>
              <w:pStyle w:val="a4"/>
              <w:ind w:hanging="2"/>
              <w:jc w:val="center"/>
              <w:rPr>
                <w:sz w:val="20"/>
                <w:szCs w:val="20"/>
                <w:lang w:val="uk-UA"/>
              </w:rPr>
            </w:pPr>
            <w:r w:rsidRPr="00A525E0">
              <w:rPr>
                <w:sz w:val="20"/>
                <w:szCs w:val="20"/>
                <w:lang w:val="uk-UA"/>
              </w:rPr>
              <w:t>2023-2026 роки</w:t>
            </w:r>
          </w:p>
        </w:tc>
        <w:tc>
          <w:tcPr>
            <w:tcW w:w="1841" w:type="dxa"/>
          </w:tcPr>
          <w:p w14:paraId="1A69B148" w14:textId="77777777" w:rsidR="0020214A" w:rsidRPr="00A525E0" w:rsidRDefault="0020214A" w:rsidP="006F533C">
            <w:pPr>
              <w:pStyle w:val="a4"/>
              <w:ind w:hanging="2"/>
              <w:jc w:val="center"/>
              <w:rPr>
                <w:sz w:val="20"/>
                <w:szCs w:val="20"/>
                <w:lang w:val="uk-UA"/>
              </w:rPr>
            </w:pPr>
            <w:r w:rsidRPr="00A525E0">
              <w:rPr>
                <w:sz w:val="20"/>
                <w:szCs w:val="20"/>
                <w:lang w:val="uk-UA"/>
              </w:rPr>
              <w:t>Департамент соціальної політики міської ради</w:t>
            </w:r>
          </w:p>
        </w:tc>
        <w:tc>
          <w:tcPr>
            <w:tcW w:w="1278" w:type="dxa"/>
          </w:tcPr>
          <w:p w14:paraId="63C2D006" w14:textId="77777777" w:rsidR="0020214A" w:rsidRPr="00A525E0" w:rsidRDefault="0020214A" w:rsidP="006F533C">
            <w:pPr>
              <w:pStyle w:val="a4"/>
              <w:ind w:hanging="2"/>
              <w:rPr>
                <w:sz w:val="20"/>
                <w:szCs w:val="20"/>
                <w:lang w:val="uk-UA"/>
              </w:rPr>
            </w:pPr>
            <w:r w:rsidRPr="00A525E0">
              <w:rPr>
                <w:sz w:val="20"/>
                <w:szCs w:val="20"/>
                <w:lang w:val="uk-UA"/>
              </w:rPr>
              <w:t>Не потребує фінансування</w:t>
            </w:r>
          </w:p>
        </w:tc>
        <w:tc>
          <w:tcPr>
            <w:tcW w:w="995" w:type="dxa"/>
          </w:tcPr>
          <w:p w14:paraId="43B37136" w14:textId="77777777" w:rsidR="0020214A" w:rsidRPr="00A525E0" w:rsidRDefault="0020214A" w:rsidP="006F533C">
            <w:pPr>
              <w:pStyle w:val="a4"/>
              <w:ind w:hanging="2"/>
              <w:rPr>
                <w:sz w:val="20"/>
                <w:szCs w:val="20"/>
                <w:lang w:val="uk-UA"/>
              </w:rPr>
            </w:pPr>
          </w:p>
        </w:tc>
        <w:tc>
          <w:tcPr>
            <w:tcW w:w="827" w:type="dxa"/>
            <w:gridSpan w:val="2"/>
          </w:tcPr>
          <w:p w14:paraId="560B0832" w14:textId="77777777" w:rsidR="0020214A" w:rsidRPr="00A525E0" w:rsidRDefault="0020214A" w:rsidP="006F533C">
            <w:pPr>
              <w:pStyle w:val="a4"/>
              <w:ind w:hanging="2"/>
              <w:rPr>
                <w:sz w:val="20"/>
                <w:szCs w:val="20"/>
                <w:lang w:val="uk-UA"/>
              </w:rPr>
            </w:pPr>
          </w:p>
        </w:tc>
        <w:tc>
          <w:tcPr>
            <w:tcW w:w="874" w:type="dxa"/>
          </w:tcPr>
          <w:p w14:paraId="00464F5E" w14:textId="77777777" w:rsidR="0020214A" w:rsidRPr="00A525E0" w:rsidRDefault="0020214A" w:rsidP="006F533C">
            <w:pPr>
              <w:pStyle w:val="a4"/>
              <w:ind w:hanging="2"/>
              <w:rPr>
                <w:sz w:val="20"/>
                <w:szCs w:val="20"/>
                <w:lang w:val="uk-UA"/>
              </w:rPr>
            </w:pPr>
          </w:p>
        </w:tc>
        <w:tc>
          <w:tcPr>
            <w:tcW w:w="993" w:type="dxa"/>
            <w:tcBorders>
              <w:right w:val="single" w:sz="4" w:space="0" w:color="000000"/>
            </w:tcBorders>
          </w:tcPr>
          <w:p w14:paraId="245F7D86" w14:textId="77777777" w:rsidR="0020214A" w:rsidRPr="00A525E0" w:rsidRDefault="0020214A" w:rsidP="006F533C">
            <w:pPr>
              <w:pStyle w:val="a4"/>
              <w:ind w:hanging="2"/>
              <w:rPr>
                <w:sz w:val="20"/>
                <w:szCs w:val="20"/>
                <w:lang w:val="uk-UA"/>
              </w:rPr>
            </w:pPr>
          </w:p>
        </w:tc>
        <w:tc>
          <w:tcPr>
            <w:tcW w:w="992" w:type="dxa"/>
            <w:tcBorders>
              <w:left w:val="single" w:sz="4" w:space="0" w:color="000000"/>
            </w:tcBorders>
          </w:tcPr>
          <w:p w14:paraId="7E5F563E" w14:textId="77777777" w:rsidR="0020214A" w:rsidRPr="00A525E0" w:rsidRDefault="0020214A" w:rsidP="006F533C">
            <w:pPr>
              <w:pStyle w:val="a4"/>
              <w:ind w:hanging="2"/>
              <w:rPr>
                <w:sz w:val="20"/>
                <w:szCs w:val="20"/>
                <w:lang w:val="uk-UA"/>
              </w:rPr>
            </w:pPr>
          </w:p>
        </w:tc>
        <w:tc>
          <w:tcPr>
            <w:tcW w:w="2264" w:type="dxa"/>
          </w:tcPr>
          <w:p w14:paraId="2A7C8B93" w14:textId="77777777" w:rsidR="0020214A" w:rsidRPr="00A525E0" w:rsidRDefault="0020214A" w:rsidP="006F533C">
            <w:pPr>
              <w:pStyle w:val="a4"/>
              <w:ind w:hanging="2"/>
              <w:jc w:val="both"/>
              <w:rPr>
                <w:sz w:val="20"/>
                <w:szCs w:val="20"/>
                <w:lang w:val="uk-UA"/>
              </w:rPr>
            </w:pPr>
            <w:r w:rsidRPr="00A525E0">
              <w:rPr>
                <w:sz w:val="20"/>
                <w:szCs w:val="20"/>
                <w:lang w:val="uk-UA"/>
              </w:rPr>
              <w:t>Визначення кола осіб з числа Захисників та Захисниць України, осіб з інвалідністю внаслідок війни, учасників бойових дій, членів сімей загиблих (померлих), безвісти зниклих за особливих обставин Захисників та Захисниць України, які потребують особливої уваги у ВМТГ</w:t>
            </w:r>
          </w:p>
        </w:tc>
      </w:tr>
      <w:tr w:rsidR="0020214A" w:rsidRPr="00EB4A0F" w14:paraId="238F7326" w14:textId="77777777" w:rsidTr="006F533C">
        <w:trPr>
          <w:trHeight w:val="254"/>
        </w:trPr>
        <w:tc>
          <w:tcPr>
            <w:tcW w:w="561" w:type="dxa"/>
            <w:tcBorders>
              <w:top w:val="single" w:sz="4" w:space="0" w:color="auto"/>
              <w:left w:val="single" w:sz="4" w:space="0" w:color="auto"/>
              <w:bottom w:val="single" w:sz="4" w:space="0" w:color="auto"/>
              <w:right w:val="single" w:sz="4" w:space="0" w:color="auto"/>
            </w:tcBorders>
          </w:tcPr>
          <w:p w14:paraId="25C9D0A1"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7.1.2</w:t>
            </w:r>
          </w:p>
        </w:tc>
        <w:tc>
          <w:tcPr>
            <w:tcW w:w="1275" w:type="dxa"/>
            <w:tcBorders>
              <w:left w:val="single" w:sz="4" w:space="0" w:color="auto"/>
            </w:tcBorders>
          </w:tcPr>
          <w:p w14:paraId="4A5588D4" w14:textId="77777777" w:rsidR="0020214A" w:rsidRPr="00A525E0" w:rsidRDefault="0020214A" w:rsidP="006F533C">
            <w:pPr>
              <w:pStyle w:val="a4"/>
              <w:ind w:hanging="2"/>
              <w:rPr>
                <w:sz w:val="20"/>
                <w:szCs w:val="20"/>
                <w:lang w:val="uk-UA"/>
              </w:rPr>
            </w:pPr>
          </w:p>
        </w:tc>
        <w:tc>
          <w:tcPr>
            <w:tcW w:w="3108" w:type="dxa"/>
          </w:tcPr>
          <w:p w14:paraId="4E6F0CC6" w14:textId="77777777" w:rsidR="0020214A" w:rsidRPr="00A525E0" w:rsidRDefault="0020214A" w:rsidP="006F533C">
            <w:pPr>
              <w:pStyle w:val="a4"/>
              <w:ind w:hanging="2"/>
              <w:jc w:val="both"/>
              <w:rPr>
                <w:sz w:val="20"/>
                <w:szCs w:val="20"/>
                <w:lang w:val="uk-UA"/>
              </w:rPr>
            </w:pPr>
            <w:r w:rsidRPr="00A525E0">
              <w:rPr>
                <w:sz w:val="20"/>
                <w:szCs w:val="20"/>
                <w:lang w:val="uk-UA"/>
              </w:rPr>
              <w:t>Проведення соціологічного дослідження потреб та запитів Захисників та Захисниць України, членів їх родин та родин загиблих (померлих), безвісти зниклих за особливих обставин Захисників та Захисниць України рівня реалізації пільг та соціальних гарантій</w:t>
            </w:r>
          </w:p>
        </w:tc>
        <w:tc>
          <w:tcPr>
            <w:tcW w:w="1143" w:type="dxa"/>
          </w:tcPr>
          <w:p w14:paraId="1549E704" w14:textId="77777777" w:rsidR="0020214A" w:rsidRPr="00A525E0" w:rsidRDefault="0020214A" w:rsidP="006F533C">
            <w:pPr>
              <w:pStyle w:val="a4"/>
              <w:ind w:hanging="2"/>
              <w:jc w:val="center"/>
              <w:rPr>
                <w:sz w:val="20"/>
                <w:szCs w:val="20"/>
                <w:lang w:val="uk-UA"/>
              </w:rPr>
            </w:pPr>
            <w:r w:rsidRPr="00A525E0">
              <w:rPr>
                <w:sz w:val="20"/>
                <w:szCs w:val="20"/>
                <w:lang w:val="uk-UA"/>
              </w:rPr>
              <w:t>2024-2026 роки</w:t>
            </w:r>
          </w:p>
        </w:tc>
        <w:tc>
          <w:tcPr>
            <w:tcW w:w="1841" w:type="dxa"/>
          </w:tcPr>
          <w:p w14:paraId="4F304B2F" w14:textId="77777777" w:rsidR="0020214A" w:rsidRPr="00A525E0" w:rsidRDefault="0020214A" w:rsidP="006F533C">
            <w:pPr>
              <w:pStyle w:val="a4"/>
              <w:ind w:hanging="2"/>
              <w:jc w:val="center"/>
              <w:rPr>
                <w:sz w:val="20"/>
                <w:szCs w:val="20"/>
                <w:lang w:val="uk-UA"/>
              </w:rPr>
            </w:pPr>
            <w:r w:rsidRPr="00A525E0">
              <w:rPr>
                <w:sz w:val="20"/>
                <w:szCs w:val="20"/>
                <w:lang w:val="uk-UA"/>
              </w:rPr>
              <w:t>ГС «Вінницький аналітично-просвітницький центр «Ветеранський простір»</w:t>
            </w:r>
          </w:p>
        </w:tc>
        <w:tc>
          <w:tcPr>
            <w:tcW w:w="1278" w:type="dxa"/>
          </w:tcPr>
          <w:p w14:paraId="0AC135E6" w14:textId="77777777" w:rsidR="0020214A" w:rsidRPr="00A525E0" w:rsidRDefault="0020214A" w:rsidP="006F533C">
            <w:pPr>
              <w:pStyle w:val="a4"/>
              <w:ind w:hanging="2"/>
              <w:rPr>
                <w:sz w:val="20"/>
                <w:szCs w:val="20"/>
                <w:lang w:val="uk-UA"/>
              </w:rPr>
            </w:pPr>
            <w:r w:rsidRPr="00A525E0">
              <w:rPr>
                <w:sz w:val="20"/>
                <w:szCs w:val="20"/>
                <w:lang w:val="uk-UA"/>
              </w:rPr>
              <w:t>Інші джерела фінансування</w:t>
            </w:r>
          </w:p>
        </w:tc>
        <w:tc>
          <w:tcPr>
            <w:tcW w:w="995" w:type="dxa"/>
          </w:tcPr>
          <w:p w14:paraId="313D7AA5" w14:textId="77777777" w:rsidR="0020214A" w:rsidRPr="00A525E0" w:rsidRDefault="0020214A" w:rsidP="006F533C">
            <w:pPr>
              <w:pStyle w:val="a4"/>
              <w:ind w:hanging="2"/>
              <w:rPr>
                <w:sz w:val="20"/>
                <w:szCs w:val="20"/>
                <w:lang w:val="uk-UA"/>
              </w:rPr>
            </w:pPr>
          </w:p>
        </w:tc>
        <w:tc>
          <w:tcPr>
            <w:tcW w:w="827" w:type="dxa"/>
            <w:gridSpan w:val="2"/>
          </w:tcPr>
          <w:p w14:paraId="1E96C75D" w14:textId="77777777" w:rsidR="0020214A" w:rsidRPr="00A525E0" w:rsidRDefault="0020214A" w:rsidP="006F533C">
            <w:pPr>
              <w:pStyle w:val="a4"/>
              <w:ind w:hanging="2"/>
              <w:rPr>
                <w:sz w:val="20"/>
                <w:szCs w:val="20"/>
                <w:lang w:val="uk-UA"/>
              </w:rPr>
            </w:pPr>
          </w:p>
        </w:tc>
        <w:tc>
          <w:tcPr>
            <w:tcW w:w="874" w:type="dxa"/>
          </w:tcPr>
          <w:p w14:paraId="196AEFD6" w14:textId="77777777" w:rsidR="0020214A" w:rsidRPr="00A525E0" w:rsidRDefault="0020214A" w:rsidP="006F533C">
            <w:pPr>
              <w:pStyle w:val="a4"/>
              <w:ind w:hanging="2"/>
              <w:rPr>
                <w:sz w:val="20"/>
                <w:szCs w:val="20"/>
                <w:lang w:val="uk-UA"/>
              </w:rPr>
            </w:pPr>
          </w:p>
        </w:tc>
        <w:tc>
          <w:tcPr>
            <w:tcW w:w="993" w:type="dxa"/>
            <w:tcBorders>
              <w:right w:val="single" w:sz="4" w:space="0" w:color="000000"/>
            </w:tcBorders>
          </w:tcPr>
          <w:p w14:paraId="367FAF4C" w14:textId="77777777" w:rsidR="0020214A" w:rsidRPr="00A525E0" w:rsidRDefault="0020214A" w:rsidP="006F533C">
            <w:pPr>
              <w:pStyle w:val="a4"/>
              <w:ind w:hanging="2"/>
              <w:rPr>
                <w:sz w:val="20"/>
                <w:szCs w:val="20"/>
                <w:lang w:val="uk-UA"/>
              </w:rPr>
            </w:pPr>
          </w:p>
        </w:tc>
        <w:tc>
          <w:tcPr>
            <w:tcW w:w="992" w:type="dxa"/>
            <w:tcBorders>
              <w:left w:val="single" w:sz="4" w:space="0" w:color="000000"/>
            </w:tcBorders>
          </w:tcPr>
          <w:p w14:paraId="5B74C62F" w14:textId="77777777" w:rsidR="0020214A" w:rsidRPr="00A525E0" w:rsidRDefault="0020214A" w:rsidP="006F533C">
            <w:pPr>
              <w:pStyle w:val="a4"/>
              <w:ind w:hanging="2"/>
              <w:rPr>
                <w:sz w:val="20"/>
                <w:szCs w:val="20"/>
                <w:lang w:val="uk-UA"/>
              </w:rPr>
            </w:pPr>
          </w:p>
        </w:tc>
        <w:tc>
          <w:tcPr>
            <w:tcW w:w="2264" w:type="dxa"/>
          </w:tcPr>
          <w:p w14:paraId="29E3CF2B" w14:textId="77777777" w:rsidR="0020214A" w:rsidRPr="00A525E0" w:rsidRDefault="0020214A" w:rsidP="006F533C">
            <w:pPr>
              <w:pStyle w:val="a4"/>
              <w:ind w:hanging="2"/>
              <w:jc w:val="both"/>
              <w:rPr>
                <w:sz w:val="20"/>
                <w:szCs w:val="20"/>
                <w:lang w:val="uk-UA"/>
              </w:rPr>
            </w:pPr>
            <w:r w:rsidRPr="00A525E0">
              <w:rPr>
                <w:sz w:val="20"/>
                <w:szCs w:val="20"/>
                <w:lang w:val="uk-UA"/>
              </w:rPr>
              <w:t>Отримання соціологічної інформації про якість і ефективність заходів соціального захисту, ступінь реалізації соціально-правових гарантій Захисниками та Захисницями України, членами їх родин та родин загиблих (померлих), безвісти зниклих за особливих обставин Захисників та Захисниць України, визначення шляхів їх покращення</w:t>
            </w:r>
          </w:p>
        </w:tc>
      </w:tr>
      <w:tr w:rsidR="0020214A" w:rsidRPr="00A525E0" w14:paraId="17C1F24E" w14:textId="77777777" w:rsidTr="006F533C">
        <w:trPr>
          <w:trHeight w:val="254"/>
        </w:trPr>
        <w:tc>
          <w:tcPr>
            <w:tcW w:w="561" w:type="dxa"/>
            <w:tcBorders>
              <w:top w:val="single" w:sz="4" w:space="0" w:color="auto"/>
              <w:left w:val="single" w:sz="4" w:space="0" w:color="auto"/>
              <w:bottom w:val="single" w:sz="4" w:space="0" w:color="auto"/>
              <w:right w:val="single" w:sz="4" w:space="0" w:color="auto"/>
            </w:tcBorders>
          </w:tcPr>
          <w:p w14:paraId="51413A11"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7.1.3</w:t>
            </w:r>
          </w:p>
        </w:tc>
        <w:tc>
          <w:tcPr>
            <w:tcW w:w="1275" w:type="dxa"/>
            <w:tcBorders>
              <w:left w:val="single" w:sz="4" w:space="0" w:color="auto"/>
              <w:bottom w:val="single" w:sz="4" w:space="0" w:color="000000"/>
            </w:tcBorders>
          </w:tcPr>
          <w:p w14:paraId="4E5D8008" w14:textId="77777777" w:rsidR="0020214A" w:rsidRPr="00A525E0" w:rsidRDefault="0020214A" w:rsidP="006F533C">
            <w:pPr>
              <w:pStyle w:val="a4"/>
              <w:ind w:hanging="2"/>
              <w:rPr>
                <w:sz w:val="20"/>
                <w:szCs w:val="20"/>
                <w:lang w:val="uk-UA"/>
              </w:rPr>
            </w:pPr>
          </w:p>
        </w:tc>
        <w:tc>
          <w:tcPr>
            <w:tcW w:w="3108" w:type="dxa"/>
          </w:tcPr>
          <w:p w14:paraId="74059549" w14:textId="77777777" w:rsidR="0020214A" w:rsidRPr="00A525E0" w:rsidRDefault="0020214A" w:rsidP="006F533C">
            <w:pPr>
              <w:pStyle w:val="a4"/>
              <w:ind w:hanging="2"/>
              <w:jc w:val="both"/>
              <w:rPr>
                <w:sz w:val="20"/>
                <w:szCs w:val="20"/>
                <w:lang w:val="uk-UA"/>
              </w:rPr>
            </w:pPr>
            <w:r w:rsidRPr="00A525E0">
              <w:rPr>
                <w:sz w:val="20"/>
                <w:szCs w:val="20"/>
                <w:lang w:val="uk-UA"/>
              </w:rPr>
              <w:t>Здійснення анкетування сімей Захисників та Захисниць України з метою визначення їх соціальних та психологічних потреб</w:t>
            </w:r>
          </w:p>
        </w:tc>
        <w:tc>
          <w:tcPr>
            <w:tcW w:w="1143" w:type="dxa"/>
          </w:tcPr>
          <w:p w14:paraId="153CFE51" w14:textId="77777777" w:rsidR="0020214A" w:rsidRPr="002F048A" w:rsidRDefault="0020214A" w:rsidP="006F533C">
            <w:pPr>
              <w:pStyle w:val="a4"/>
              <w:ind w:hanging="2"/>
              <w:jc w:val="center"/>
              <w:rPr>
                <w:sz w:val="20"/>
                <w:szCs w:val="20"/>
                <w:lang w:val="uk-UA"/>
              </w:rPr>
            </w:pPr>
            <w:r w:rsidRPr="002F048A">
              <w:rPr>
                <w:sz w:val="20"/>
                <w:szCs w:val="20"/>
                <w:lang w:val="uk-UA"/>
              </w:rPr>
              <w:t>2024-2026 роки</w:t>
            </w:r>
          </w:p>
        </w:tc>
        <w:tc>
          <w:tcPr>
            <w:tcW w:w="1841" w:type="dxa"/>
          </w:tcPr>
          <w:p w14:paraId="5FF5395F"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w:t>
            </w:r>
            <w:r w:rsidRPr="002F048A">
              <w:rPr>
                <w:lang w:val="uk-UA"/>
              </w:rPr>
              <w:t xml:space="preserve"> </w:t>
            </w:r>
            <w:r w:rsidRPr="002F048A">
              <w:rPr>
                <w:sz w:val="20"/>
                <w:szCs w:val="20"/>
                <w:lang w:val="uk-UA"/>
              </w:rPr>
              <w:t>міської ради</w:t>
            </w:r>
          </w:p>
          <w:p w14:paraId="5DA6EA72" w14:textId="77777777" w:rsidR="0020214A" w:rsidRPr="002F048A" w:rsidRDefault="0020214A" w:rsidP="006F533C">
            <w:pPr>
              <w:pStyle w:val="a4"/>
              <w:ind w:hanging="2"/>
              <w:jc w:val="center"/>
              <w:rPr>
                <w:sz w:val="20"/>
                <w:szCs w:val="20"/>
                <w:lang w:val="uk-UA"/>
              </w:rPr>
            </w:pPr>
          </w:p>
          <w:p w14:paraId="677CF7B2"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4037512A" w14:textId="77777777" w:rsidR="0020214A" w:rsidRPr="002F048A" w:rsidRDefault="0020214A" w:rsidP="006F533C">
            <w:pPr>
              <w:pStyle w:val="a4"/>
              <w:rPr>
                <w:sz w:val="20"/>
                <w:szCs w:val="20"/>
                <w:lang w:val="uk-UA"/>
              </w:rPr>
            </w:pPr>
          </w:p>
          <w:p w14:paraId="25318882"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tc>
        <w:tc>
          <w:tcPr>
            <w:tcW w:w="1278" w:type="dxa"/>
          </w:tcPr>
          <w:p w14:paraId="784EAB4E" w14:textId="77777777" w:rsidR="0020214A" w:rsidRPr="002F048A" w:rsidRDefault="0020214A" w:rsidP="006F533C">
            <w:pPr>
              <w:pStyle w:val="a4"/>
              <w:ind w:hanging="2"/>
              <w:rPr>
                <w:sz w:val="20"/>
                <w:szCs w:val="20"/>
                <w:lang w:val="uk-UA"/>
              </w:rPr>
            </w:pPr>
            <w:r w:rsidRPr="002F048A">
              <w:rPr>
                <w:sz w:val="20"/>
                <w:szCs w:val="20"/>
                <w:lang w:val="uk-UA"/>
              </w:rPr>
              <w:t>Не потребує фінансування</w:t>
            </w:r>
          </w:p>
        </w:tc>
        <w:tc>
          <w:tcPr>
            <w:tcW w:w="995" w:type="dxa"/>
          </w:tcPr>
          <w:p w14:paraId="7D0EC57F" w14:textId="77777777" w:rsidR="0020214A" w:rsidRPr="002F048A" w:rsidRDefault="0020214A" w:rsidP="006F533C">
            <w:pPr>
              <w:pStyle w:val="a4"/>
              <w:ind w:hanging="2"/>
              <w:rPr>
                <w:sz w:val="20"/>
                <w:szCs w:val="20"/>
                <w:lang w:val="uk-UA"/>
              </w:rPr>
            </w:pPr>
          </w:p>
        </w:tc>
        <w:tc>
          <w:tcPr>
            <w:tcW w:w="827" w:type="dxa"/>
            <w:gridSpan w:val="2"/>
          </w:tcPr>
          <w:p w14:paraId="3ABB8436" w14:textId="77777777" w:rsidR="0020214A" w:rsidRPr="002F048A" w:rsidRDefault="0020214A" w:rsidP="006F533C">
            <w:pPr>
              <w:pStyle w:val="a4"/>
              <w:ind w:hanging="2"/>
              <w:rPr>
                <w:sz w:val="20"/>
                <w:szCs w:val="20"/>
                <w:lang w:val="uk-UA"/>
              </w:rPr>
            </w:pPr>
          </w:p>
        </w:tc>
        <w:tc>
          <w:tcPr>
            <w:tcW w:w="874" w:type="dxa"/>
          </w:tcPr>
          <w:p w14:paraId="46CBD4D2" w14:textId="77777777" w:rsidR="0020214A" w:rsidRPr="002F048A" w:rsidRDefault="0020214A" w:rsidP="006F533C">
            <w:pPr>
              <w:pStyle w:val="a4"/>
              <w:ind w:hanging="2"/>
              <w:rPr>
                <w:sz w:val="20"/>
                <w:szCs w:val="20"/>
                <w:lang w:val="uk-UA"/>
              </w:rPr>
            </w:pPr>
          </w:p>
        </w:tc>
        <w:tc>
          <w:tcPr>
            <w:tcW w:w="993" w:type="dxa"/>
            <w:tcBorders>
              <w:right w:val="single" w:sz="4" w:space="0" w:color="000000"/>
            </w:tcBorders>
          </w:tcPr>
          <w:p w14:paraId="14B067E4" w14:textId="77777777" w:rsidR="0020214A" w:rsidRPr="002F048A" w:rsidRDefault="0020214A" w:rsidP="006F533C">
            <w:pPr>
              <w:pStyle w:val="a4"/>
              <w:ind w:hanging="2"/>
              <w:rPr>
                <w:sz w:val="20"/>
                <w:szCs w:val="20"/>
                <w:lang w:val="uk-UA"/>
              </w:rPr>
            </w:pPr>
          </w:p>
        </w:tc>
        <w:tc>
          <w:tcPr>
            <w:tcW w:w="992" w:type="dxa"/>
            <w:tcBorders>
              <w:left w:val="single" w:sz="4" w:space="0" w:color="000000"/>
            </w:tcBorders>
          </w:tcPr>
          <w:p w14:paraId="4E8E4302" w14:textId="77777777" w:rsidR="0020214A" w:rsidRPr="002F048A" w:rsidRDefault="0020214A" w:rsidP="006F533C">
            <w:pPr>
              <w:pStyle w:val="a4"/>
              <w:ind w:hanging="2"/>
              <w:rPr>
                <w:sz w:val="20"/>
                <w:szCs w:val="20"/>
                <w:lang w:val="uk-UA"/>
              </w:rPr>
            </w:pPr>
          </w:p>
        </w:tc>
        <w:tc>
          <w:tcPr>
            <w:tcW w:w="2264" w:type="dxa"/>
          </w:tcPr>
          <w:p w14:paraId="42AD91DF" w14:textId="77777777" w:rsidR="0020214A" w:rsidRPr="00A525E0" w:rsidRDefault="0020214A" w:rsidP="006F533C">
            <w:pPr>
              <w:pStyle w:val="a4"/>
              <w:ind w:hanging="2"/>
              <w:jc w:val="both"/>
              <w:rPr>
                <w:sz w:val="20"/>
                <w:szCs w:val="20"/>
                <w:lang w:val="uk-UA"/>
              </w:rPr>
            </w:pPr>
            <w:r w:rsidRPr="00A525E0">
              <w:rPr>
                <w:sz w:val="20"/>
                <w:szCs w:val="20"/>
                <w:lang w:val="uk-UA"/>
              </w:rPr>
              <w:t>Сформований перелік потреб сімей Захисників та Захисниць України</w:t>
            </w:r>
          </w:p>
        </w:tc>
      </w:tr>
      <w:tr w:rsidR="0020214A" w:rsidRPr="00A525E0" w14:paraId="06A20C2B" w14:textId="77777777" w:rsidTr="006F533C">
        <w:trPr>
          <w:trHeight w:val="254"/>
        </w:trPr>
        <w:tc>
          <w:tcPr>
            <w:tcW w:w="561" w:type="dxa"/>
            <w:tcBorders>
              <w:top w:val="single" w:sz="4" w:space="0" w:color="auto"/>
              <w:left w:val="single" w:sz="4" w:space="0" w:color="auto"/>
              <w:bottom w:val="single" w:sz="4" w:space="0" w:color="auto"/>
              <w:right w:val="single" w:sz="4" w:space="0" w:color="auto"/>
            </w:tcBorders>
          </w:tcPr>
          <w:p w14:paraId="06794918"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7.1.4</w:t>
            </w:r>
          </w:p>
        </w:tc>
        <w:tc>
          <w:tcPr>
            <w:tcW w:w="1275" w:type="dxa"/>
            <w:tcBorders>
              <w:left w:val="single" w:sz="4" w:space="0" w:color="auto"/>
              <w:bottom w:val="single" w:sz="4" w:space="0" w:color="000000"/>
            </w:tcBorders>
          </w:tcPr>
          <w:p w14:paraId="75F5DE61" w14:textId="77777777" w:rsidR="0020214A" w:rsidRPr="00A525E0" w:rsidRDefault="0020214A" w:rsidP="006F533C">
            <w:pPr>
              <w:pStyle w:val="a4"/>
              <w:ind w:hanging="2"/>
              <w:rPr>
                <w:sz w:val="20"/>
                <w:szCs w:val="20"/>
                <w:highlight w:val="yellow"/>
                <w:lang w:val="uk-UA"/>
              </w:rPr>
            </w:pPr>
          </w:p>
        </w:tc>
        <w:tc>
          <w:tcPr>
            <w:tcW w:w="3108" w:type="dxa"/>
          </w:tcPr>
          <w:p w14:paraId="74612612" w14:textId="77777777" w:rsidR="0020214A" w:rsidRPr="00A525E0" w:rsidRDefault="0020214A" w:rsidP="006F533C">
            <w:pPr>
              <w:pStyle w:val="a4"/>
              <w:ind w:hanging="2"/>
              <w:jc w:val="both"/>
              <w:rPr>
                <w:sz w:val="20"/>
                <w:szCs w:val="20"/>
                <w:lang w:val="uk-UA"/>
              </w:rPr>
            </w:pPr>
            <w:r w:rsidRPr="00A525E0">
              <w:rPr>
                <w:sz w:val="20"/>
                <w:szCs w:val="20"/>
                <w:lang w:val="uk-UA"/>
              </w:rPr>
              <w:t>Розробка стратегічних та інших нормативних, аналітичних (Policy Paper) документів що стосуються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c>
          <w:tcPr>
            <w:tcW w:w="1143" w:type="dxa"/>
          </w:tcPr>
          <w:p w14:paraId="4DFE840A"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381C4515"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tc>
        <w:tc>
          <w:tcPr>
            <w:tcW w:w="1278" w:type="dxa"/>
          </w:tcPr>
          <w:p w14:paraId="2F92FB1D" w14:textId="77777777" w:rsidR="0020214A" w:rsidRPr="002F048A" w:rsidRDefault="0020214A" w:rsidP="006F533C">
            <w:pPr>
              <w:pStyle w:val="a4"/>
              <w:ind w:hanging="2"/>
              <w:rPr>
                <w:sz w:val="20"/>
                <w:szCs w:val="20"/>
                <w:lang w:val="uk-UA"/>
              </w:rPr>
            </w:pPr>
            <w:r w:rsidRPr="002F048A">
              <w:rPr>
                <w:sz w:val="20"/>
                <w:szCs w:val="20"/>
                <w:lang w:val="uk-UA"/>
              </w:rPr>
              <w:t>Не потребує фінансування</w:t>
            </w:r>
          </w:p>
        </w:tc>
        <w:tc>
          <w:tcPr>
            <w:tcW w:w="995" w:type="dxa"/>
          </w:tcPr>
          <w:p w14:paraId="34B86220" w14:textId="77777777" w:rsidR="0020214A" w:rsidRPr="002F048A" w:rsidRDefault="0020214A" w:rsidP="006F533C">
            <w:pPr>
              <w:pStyle w:val="a4"/>
              <w:ind w:hanging="2"/>
              <w:rPr>
                <w:sz w:val="20"/>
                <w:szCs w:val="20"/>
                <w:lang w:val="uk-UA"/>
              </w:rPr>
            </w:pPr>
          </w:p>
        </w:tc>
        <w:tc>
          <w:tcPr>
            <w:tcW w:w="827" w:type="dxa"/>
            <w:gridSpan w:val="2"/>
          </w:tcPr>
          <w:p w14:paraId="20993041" w14:textId="77777777" w:rsidR="0020214A" w:rsidRPr="002F048A" w:rsidRDefault="0020214A" w:rsidP="006F533C">
            <w:pPr>
              <w:pStyle w:val="a4"/>
              <w:ind w:hanging="2"/>
              <w:rPr>
                <w:sz w:val="20"/>
                <w:szCs w:val="20"/>
                <w:lang w:val="uk-UA"/>
              </w:rPr>
            </w:pPr>
          </w:p>
        </w:tc>
        <w:tc>
          <w:tcPr>
            <w:tcW w:w="874" w:type="dxa"/>
          </w:tcPr>
          <w:p w14:paraId="2FDD0428" w14:textId="77777777" w:rsidR="0020214A" w:rsidRPr="002F048A" w:rsidRDefault="0020214A" w:rsidP="006F533C">
            <w:pPr>
              <w:pStyle w:val="a4"/>
              <w:ind w:hanging="2"/>
              <w:rPr>
                <w:sz w:val="20"/>
                <w:szCs w:val="20"/>
                <w:lang w:val="uk-UA"/>
              </w:rPr>
            </w:pPr>
          </w:p>
        </w:tc>
        <w:tc>
          <w:tcPr>
            <w:tcW w:w="993" w:type="dxa"/>
            <w:tcBorders>
              <w:right w:val="single" w:sz="4" w:space="0" w:color="000000"/>
            </w:tcBorders>
          </w:tcPr>
          <w:p w14:paraId="4CF54481" w14:textId="77777777" w:rsidR="0020214A" w:rsidRPr="002F048A" w:rsidRDefault="0020214A" w:rsidP="006F533C">
            <w:pPr>
              <w:pStyle w:val="a4"/>
              <w:ind w:hanging="2"/>
              <w:rPr>
                <w:sz w:val="20"/>
                <w:szCs w:val="20"/>
                <w:lang w:val="uk-UA"/>
              </w:rPr>
            </w:pPr>
          </w:p>
        </w:tc>
        <w:tc>
          <w:tcPr>
            <w:tcW w:w="992" w:type="dxa"/>
            <w:tcBorders>
              <w:left w:val="single" w:sz="4" w:space="0" w:color="000000"/>
            </w:tcBorders>
          </w:tcPr>
          <w:p w14:paraId="7851D7C2" w14:textId="77777777" w:rsidR="0020214A" w:rsidRPr="002F048A" w:rsidRDefault="0020214A" w:rsidP="006F533C">
            <w:pPr>
              <w:pStyle w:val="a4"/>
              <w:ind w:hanging="2"/>
              <w:rPr>
                <w:sz w:val="20"/>
                <w:szCs w:val="20"/>
                <w:lang w:val="uk-UA"/>
              </w:rPr>
            </w:pPr>
          </w:p>
        </w:tc>
        <w:tc>
          <w:tcPr>
            <w:tcW w:w="2264" w:type="dxa"/>
          </w:tcPr>
          <w:p w14:paraId="76CF37F1" w14:textId="77777777" w:rsidR="0020214A" w:rsidRPr="00A525E0" w:rsidRDefault="0020214A" w:rsidP="006F533C">
            <w:pPr>
              <w:pStyle w:val="a4"/>
              <w:ind w:hanging="2"/>
              <w:jc w:val="both"/>
              <w:rPr>
                <w:sz w:val="20"/>
                <w:szCs w:val="20"/>
                <w:lang w:val="uk-UA"/>
              </w:rPr>
            </w:pPr>
            <w:r w:rsidRPr="00A525E0">
              <w:rPr>
                <w:sz w:val="20"/>
                <w:szCs w:val="20"/>
                <w:lang w:val="uk-UA"/>
              </w:rPr>
              <w:t>Нормативні документи ВМТГ враховують потреби Захисників та Захисниць України, членів їх родин та родин загиблих (полеглих) та безвісти зниклих за особливих обставин Захисників та Захисниць України</w:t>
            </w:r>
          </w:p>
        </w:tc>
      </w:tr>
      <w:tr w:rsidR="0020214A" w:rsidRPr="00EB4A0F" w14:paraId="3CBC4FBD" w14:textId="77777777" w:rsidTr="006F533C">
        <w:trPr>
          <w:trHeight w:val="973"/>
        </w:trPr>
        <w:tc>
          <w:tcPr>
            <w:tcW w:w="561" w:type="dxa"/>
            <w:tcBorders>
              <w:top w:val="single" w:sz="4" w:space="0" w:color="auto"/>
              <w:bottom w:val="nil"/>
            </w:tcBorders>
          </w:tcPr>
          <w:p w14:paraId="11B98B97" w14:textId="77777777" w:rsidR="0020214A" w:rsidRPr="00A525E0" w:rsidRDefault="0020214A" w:rsidP="006F533C">
            <w:pPr>
              <w:pStyle w:val="a4"/>
              <w:ind w:hanging="2"/>
              <w:rPr>
                <w:b/>
                <w:sz w:val="20"/>
                <w:szCs w:val="20"/>
                <w:lang w:val="uk-UA"/>
              </w:rPr>
            </w:pPr>
            <w:r w:rsidRPr="00A525E0">
              <w:rPr>
                <w:b/>
                <w:sz w:val="20"/>
                <w:szCs w:val="20"/>
                <w:lang w:val="uk-UA"/>
              </w:rPr>
              <w:t>7.2</w:t>
            </w:r>
          </w:p>
        </w:tc>
        <w:tc>
          <w:tcPr>
            <w:tcW w:w="4383" w:type="dxa"/>
            <w:gridSpan w:val="2"/>
          </w:tcPr>
          <w:p w14:paraId="162CDBA7" w14:textId="77777777" w:rsidR="0020214A" w:rsidRPr="00A525E0" w:rsidRDefault="0020214A" w:rsidP="006F533C">
            <w:pPr>
              <w:pStyle w:val="a4"/>
              <w:ind w:hanging="2"/>
              <w:rPr>
                <w:b/>
                <w:sz w:val="20"/>
                <w:szCs w:val="20"/>
                <w:lang w:val="uk-UA"/>
              </w:rPr>
            </w:pPr>
            <w:r w:rsidRPr="00A525E0">
              <w:rPr>
                <w:b/>
                <w:sz w:val="20"/>
                <w:szCs w:val="20"/>
                <w:lang w:val="uk-UA"/>
              </w:rPr>
              <w:t>Забезпечення всебічної соціальної підтримки Захисників та Захисниць України шляхом їх професійної перепідготовки, навчання, працевлаштування, сприяння у започаткуванні власної справи</w:t>
            </w:r>
          </w:p>
        </w:tc>
        <w:tc>
          <w:tcPr>
            <w:tcW w:w="1143" w:type="dxa"/>
          </w:tcPr>
          <w:p w14:paraId="51F34732" w14:textId="77777777" w:rsidR="0020214A" w:rsidRPr="002F048A" w:rsidRDefault="0020214A" w:rsidP="006F533C">
            <w:pPr>
              <w:pStyle w:val="a4"/>
              <w:ind w:hanging="2"/>
              <w:rPr>
                <w:b/>
                <w:sz w:val="20"/>
                <w:szCs w:val="20"/>
                <w:lang w:val="uk-UA"/>
              </w:rPr>
            </w:pPr>
          </w:p>
        </w:tc>
        <w:tc>
          <w:tcPr>
            <w:tcW w:w="1841" w:type="dxa"/>
          </w:tcPr>
          <w:p w14:paraId="7CFF2579" w14:textId="77777777" w:rsidR="0020214A" w:rsidRPr="002F048A" w:rsidRDefault="0020214A" w:rsidP="006F533C">
            <w:pPr>
              <w:pStyle w:val="a4"/>
              <w:ind w:hanging="2"/>
              <w:jc w:val="center"/>
              <w:rPr>
                <w:b/>
                <w:sz w:val="20"/>
                <w:szCs w:val="20"/>
                <w:lang w:val="uk-UA"/>
              </w:rPr>
            </w:pPr>
          </w:p>
        </w:tc>
        <w:tc>
          <w:tcPr>
            <w:tcW w:w="1278" w:type="dxa"/>
          </w:tcPr>
          <w:p w14:paraId="634D8AC4" w14:textId="77777777" w:rsidR="0020214A" w:rsidRPr="002F048A" w:rsidRDefault="0020214A" w:rsidP="006F533C">
            <w:pPr>
              <w:pStyle w:val="a4"/>
              <w:ind w:hanging="2"/>
              <w:rPr>
                <w:b/>
                <w:sz w:val="20"/>
                <w:szCs w:val="20"/>
                <w:lang w:val="uk-UA"/>
              </w:rPr>
            </w:pPr>
          </w:p>
        </w:tc>
        <w:tc>
          <w:tcPr>
            <w:tcW w:w="995" w:type="dxa"/>
            <w:vAlign w:val="center"/>
          </w:tcPr>
          <w:p w14:paraId="30D16C21" w14:textId="77777777" w:rsidR="0020214A" w:rsidRPr="002F048A" w:rsidRDefault="0020214A" w:rsidP="006F533C">
            <w:pPr>
              <w:pStyle w:val="a4"/>
              <w:ind w:hanging="2"/>
              <w:rPr>
                <w:b/>
                <w:sz w:val="20"/>
                <w:szCs w:val="20"/>
                <w:lang w:val="uk-UA"/>
              </w:rPr>
            </w:pPr>
          </w:p>
        </w:tc>
        <w:tc>
          <w:tcPr>
            <w:tcW w:w="827" w:type="dxa"/>
            <w:gridSpan w:val="2"/>
            <w:vAlign w:val="center"/>
          </w:tcPr>
          <w:p w14:paraId="6D2DE92E" w14:textId="77777777" w:rsidR="0020214A" w:rsidRPr="002F048A" w:rsidRDefault="0020214A" w:rsidP="006F533C">
            <w:pPr>
              <w:pStyle w:val="a4"/>
              <w:ind w:hanging="2"/>
              <w:rPr>
                <w:b/>
                <w:sz w:val="20"/>
                <w:szCs w:val="20"/>
                <w:lang w:val="uk-UA"/>
              </w:rPr>
            </w:pPr>
          </w:p>
        </w:tc>
        <w:tc>
          <w:tcPr>
            <w:tcW w:w="874" w:type="dxa"/>
            <w:vAlign w:val="center"/>
          </w:tcPr>
          <w:p w14:paraId="15577696" w14:textId="77777777" w:rsidR="0020214A" w:rsidRPr="002F048A" w:rsidRDefault="0020214A" w:rsidP="006F533C">
            <w:pPr>
              <w:pStyle w:val="a4"/>
              <w:ind w:hanging="2"/>
              <w:rPr>
                <w:b/>
                <w:sz w:val="20"/>
                <w:szCs w:val="20"/>
                <w:lang w:val="uk-UA"/>
              </w:rPr>
            </w:pPr>
          </w:p>
        </w:tc>
        <w:tc>
          <w:tcPr>
            <w:tcW w:w="993" w:type="dxa"/>
            <w:vAlign w:val="center"/>
          </w:tcPr>
          <w:p w14:paraId="576D091F" w14:textId="77777777" w:rsidR="0020214A" w:rsidRPr="002F048A" w:rsidRDefault="0020214A" w:rsidP="006F533C">
            <w:pPr>
              <w:pStyle w:val="a4"/>
              <w:ind w:hanging="2"/>
              <w:rPr>
                <w:b/>
                <w:sz w:val="20"/>
                <w:szCs w:val="20"/>
                <w:lang w:val="uk-UA"/>
              </w:rPr>
            </w:pPr>
          </w:p>
        </w:tc>
        <w:tc>
          <w:tcPr>
            <w:tcW w:w="992" w:type="dxa"/>
            <w:vAlign w:val="center"/>
          </w:tcPr>
          <w:p w14:paraId="0D03BFAF" w14:textId="77777777" w:rsidR="0020214A" w:rsidRPr="002F048A" w:rsidRDefault="0020214A" w:rsidP="006F533C">
            <w:pPr>
              <w:pStyle w:val="a4"/>
              <w:ind w:hanging="2"/>
              <w:rPr>
                <w:b/>
                <w:sz w:val="20"/>
                <w:szCs w:val="20"/>
                <w:lang w:val="uk-UA"/>
              </w:rPr>
            </w:pPr>
          </w:p>
        </w:tc>
        <w:tc>
          <w:tcPr>
            <w:tcW w:w="2264" w:type="dxa"/>
          </w:tcPr>
          <w:p w14:paraId="63DD52BF" w14:textId="77777777" w:rsidR="0020214A" w:rsidRPr="00A525E0" w:rsidRDefault="0020214A" w:rsidP="006F533C">
            <w:pPr>
              <w:pStyle w:val="a4"/>
              <w:ind w:hanging="2"/>
              <w:jc w:val="both"/>
              <w:rPr>
                <w:b/>
                <w:sz w:val="20"/>
                <w:szCs w:val="20"/>
                <w:lang w:val="uk-UA"/>
              </w:rPr>
            </w:pPr>
          </w:p>
        </w:tc>
      </w:tr>
      <w:tr w:rsidR="0020214A" w:rsidRPr="00A525E0" w14:paraId="2B7A7F11" w14:textId="77777777" w:rsidTr="006F533C">
        <w:trPr>
          <w:trHeight w:val="274"/>
        </w:trPr>
        <w:tc>
          <w:tcPr>
            <w:tcW w:w="561" w:type="dxa"/>
            <w:tcBorders>
              <w:top w:val="single" w:sz="4" w:space="0" w:color="auto"/>
              <w:bottom w:val="single" w:sz="4" w:space="0" w:color="auto"/>
            </w:tcBorders>
          </w:tcPr>
          <w:p w14:paraId="1F4BE426"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7.2.1</w:t>
            </w:r>
          </w:p>
        </w:tc>
        <w:tc>
          <w:tcPr>
            <w:tcW w:w="1275" w:type="dxa"/>
            <w:tcBorders>
              <w:bottom w:val="single" w:sz="4" w:space="0" w:color="auto"/>
            </w:tcBorders>
          </w:tcPr>
          <w:p w14:paraId="3D7C3B27" w14:textId="77777777" w:rsidR="0020214A" w:rsidRPr="00A525E0" w:rsidRDefault="0020214A" w:rsidP="006F533C">
            <w:pPr>
              <w:pStyle w:val="a4"/>
              <w:ind w:hanging="2"/>
              <w:rPr>
                <w:sz w:val="20"/>
                <w:szCs w:val="20"/>
                <w:highlight w:val="yellow"/>
                <w:lang w:val="uk-UA"/>
              </w:rPr>
            </w:pPr>
          </w:p>
        </w:tc>
        <w:tc>
          <w:tcPr>
            <w:tcW w:w="3108" w:type="dxa"/>
          </w:tcPr>
          <w:p w14:paraId="61F62D98" w14:textId="77777777" w:rsidR="0020214A" w:rsidRPr="00A525E0" w:rsidRDefault="0020214A" w:rsidP="006F533C">
            <w:pPr>
              <w:pStyle w:val="a4"/>
              <w:ind w:hanging="2"/>
              <w:jc w:val="both"/>
              <w:rPr>
                <w:sz w:val="20"/>
                <w:szCs w:val="20"/>
                <w:lang w:val="uk-UA"/>
              </w:rPr>
            </w:pPr>
            <w:r w:rsidRPr="00A525E0">
              <w:rPr>
                <w:sz w:val="20"/>
                <w:szCs w:val="20"/>
                <w:lang w:val="uk-UA"/>
              </w:rPr>
              <w:t>Сприяння Захисникам та Захисницям України у започаткуванні власної справи шляхом проведення занять, тренінгів, консультацій, зокрема шляхом створення інформаційних центрів для консультування, залучення до соціального підприємництва, просування їх продукції та послуг у ході проведення ярмарок та виставок, підтримка мережі підприємців-ветеранів і виробників</w:t>
            </w:r>
          </w:p>
        </w:tc>
        <w:tc>
          <w:tcPr>
            <w:tcW w:w="1143" w:type="dxa"/>
          </w:tcPr>
          <w:p w14:paraId="3C4005AC"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7F266F12"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008012B5" w14:textId="77777777" w:rsidR="0020214A" w:rsidRPr="002F048A" w:rsidRDefault="0020214A" w:rsidP="006F533C">
            <w:pPr>
              <w:pStyle w:val="a4"/>
              <w:ind w:hanging="2"/>
              <w:jc w:val="center"/>
              <w:rPr>
                <w:sz w:val="20"/>
                <w:szCs w:val="20"/>
                <w:lang w:val="uk-UA"/>
              </w:rPr>
            </w:pPr>
          </w:p>
          <w:p w14:paraId="4C5A6552"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економіки та інвестицій</w:t>
            </w:r>
            <w:r w:rsidRPr="002F048A">
              <w:rPr>
                <w:lang w:val="uk-UA"/>
              </w:rPr>
              <w:t xml:space="preserve"> </w:t>
            </w:r>
            <w:r w:rsidRPr="002F048A">
              <w:rPr>
                <w:sz w:val="20"/>
                <w:szCs w:val="20"/>
                <w:lang w:val="uk-UA"/>
              </w:rPr>
              <w:t>міської ради</w:t>
            </w:r>
          </w:p>
          <w:p w14:paraId="42EDE424" w14:textId="77777777" w:rsidR="0020214A" w:rsidRPr="002F048A" w:rsidRDefault="0020214A" w:rsidP="006F533C">
            <w:pPr>
              <w:pStyle w:val="a4"/>
              <w:ind w:hanging="2"/>
              <w:jc w:val="center"/>
              <w:rPr>
                <w:sz w:val="20"/>
                <w:szCs w:val="20"/>
                <w:lang w:val="uk-UA"/>
              </w:rPr>
            </w:pPr>
          </w:p>
          <w:p w14:paraId="3B5606DB" w14:textId="77777777" w:rsidR="0020214A" w:rsidRPr="002F048A" w:rsidRDefault="0020214A" w:rsidP="006F533C">
            <w:pPr>
              <w:pStyle w:val="a4"/>
              <w:ind w:hanging="2"/>
              <w:jc w:val="center"/>
              <w:rPr>
                <w:sz w:val="20"/>
                <w:szCs w:val="20"/>
                <w:lang w:val="uk-UA"/>
              </w:rPr>
            </w:pPr>
            <w:r w:rsidRPr="002F048A">
              <w:rPr>
                <w:sz w:val="20"/>
                <w:szCs w:val="20"/>
                <w:lang w:val="uk-UA"/>
              </w:rPr>
              <w:t>Вінницька філія Вінницького обласного центру зайнятості</w:t>
            </w:r>
          </w:p>
        </w:tc>
        <w:tc>
          <w:tcPr>
            <w:tcW w:w="1278" w:type="dxa"/>
          </w:tcPr>
          <w:p w14:paraId="6E51C7DD"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p w14:paraId="526D4DFD" w14:textId="77777777" w:rsidR="0020214A" w:rsidRPr="002F048A" w:rsidRDefault="0020214A" w:rsidP="006F533C">
            <w:pPr>
              <w:pStyle w:val="a4"/>
              <w:ind w:hanging="2"/>
              <w:rPr>
                <w:sz w:val="20"/>
                <w:szCs w:val="20"/>
                <w:lang w:val="uk-UA"/>
              </w:rPr>
            </w:pPr>
          </w:p>
          <w:p w14:paraId="4655C18B" w14:textId="77777777" w:rsidR="0020214A" w:rsidRPr="002F048A" w:rsidRDefault="0020214A" w:rsidP="006F533C">
            <w:pPr>
              <w:pStyle w:val="a4"/>
              <w:ind w:hanging="2"/>
              <w:rPr>
                <w:sz w:val="20"/>
                <w:szCs w:val="20"/>
                <w:lang w:val="uk-UA"/>
              </w:rPr>
            </w:pPr>
          </w:p>
          <w:p w14:paraId="62EEDB25" w14:textId="77777777" w:rsidR="0020214A" w:rsidRPr="002F048A" w:rsidRDefault="0020214A" w:rsidP="006F533C">
            <w:pPr>
              <w:pStyle w:val="a4"/>
              <w:ind w:hanging="2"/>
              <w:rPr>
                <w:sz w:val="20"/>
                <w:szCs w:val="20"/>
                <w:lang w:val="uk-UA"/>
              </w:rPr>
            </w:pPr>
            <w:r w:rsidRPr="002F048A">
              <w:rPr>
                <w:sz w:val="20"/>
                <w:szCs w:val="20"/>
                <w:lang w:val="uk-UA"/>
              </w:rPr>
              <w:t>Інші джерела фінансування</w:t>
            </w:r>
          </w:p>
        </w:tc>
        <w:tc>
          <w:tcPr>
            <w:tcW w:w="4681" w:type="dxa"/>
            <w:gridSpan w:val="6"/>
          </w:tcPr>
          <w:p w14:paraId="0059F8A1" w14:textId="77777777" w:rsidR="0020214A" w:rsidRPr="002F048A" w:rsidRDefault="0020214A" w:rsidP="006F533C">
            <w:pPr>
              <w:pStyle w:val="a4"/>
              <w:ind w:hanging="2"/>
              <w:rPr>
                <w:sz w:val="20"/>
                <w:szCs w:val="20"/>
                <w:lang w:val="uk-UA"/>
              </w:rPr>
            </w:pPr>
            <w:r w:rsidRPr="002F048A">
              <w:rPr>
                <w:sz w:val="20"/>
                <w:szCs w:val="20"/>
                <w:lang w:val="uk-UA"/>
              </w:rPr>
              <w:t>В межах коштів, передбачених в бюджеті Вінницької міської ТГ на відповідний рік, на надання фінансової підтримки ГС «Вінницький аналітично-просвітницький центр «Ветеранський простір»</w:t>
            </w:r>
          </w:p>
        </w:tc>
        <w:tc>
          <w:tcPr>
            <w:tcW w:w="2264" w:type="dxa"/>
          </w:tcPr>
          <w:p w14:paraId="16A3F854" w14:textId="77777777" w:rsidR="0020214A" w:rsidRPr="00A525E0" w:rsidRDefault="0020214A" w:rsidP="006F533C">
            <w:pPr>
              <w:pStyle w:val="a4"/>
              <w:ind w:hanging="2"/>
              <w:jc w:val="both"/>
              <w:rPr>
                <w:sz w:val="20"/>
                <w:szCs w:val="20"/>
                <w:lang w:val="uk-UA"/>
              </w:rPr>
            </w:pPr>
            <w:r w:rsidRPr="00A525E0">
              <w:rPr>
                <w:sz w:val="20"/>
                <w:szCs w:val="20"/>
                <w:lang w:val="uk-UA"/>
              </w:rPr>
              <w:t xml:space="preserve">Покращення матеріального стану родин Захисників і Захисниць України, їх соціалізація </w:t>
            </w:r>
          </w:p>
        </w:tc>
      </w:tr>
      <w:tr w:rsidR="0020214A" w:rsidRPr="00EB4A0F" w14:paraId="24460112" w14:textId="77777777" w:rsidTr="006F533C">
        <w:trPr>
          <w:trHeight w:val="274"/>
        </w:trPr>
        <w:tc>
          <w:tcPr>
            <w:tcW w:w="561" w:type="dxa"/>
            <w:tcBorders>
              <w:top w:val="single" w:sz="4" w:space="0" w:color="auto"/>
              <w:bottom w:val="single" w:sz="4" w:space="0" w:color="auto"/>
            </w:tcBorders>
          </w:tcPr>
          <w:p w14:paraId="15697B23"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 xml:space="preserve">7.2.2 </w:t>
            </w:r>
          </w:p>
        </w:tc>
        <w:tc>
          <w:tcPr>
            <w:tcW w:w="1275" w:type="dxa"/>
            <w:tcBorders>
              <w:bottom w:val="single" w:sz="4" w:space="0" w:color="auto"/>
            </w:tcBorders>
          </w:tcPr>
          <w:p w14:paraId="0AA5B01B" w14:textId="77777777" w:rsidR="0020214A" w:rsidRPr="00A525E0" w:rsidRDefault="0020214A" w:rsidP="006F533C">
            <w:pPr>
              <w:pStyle w:val="a4"/>
              <w:ind w:hanging="2"/>
              <w:rPr>
                <w:sz w:val="20"/>
                <w:szCs w:val="20"/>
                <w:lang w:val="uk-UA"/>
              </w:rPr>
            </w:pPr>
          </w:p>
        </w:tc>
        <w:tc>
          <w:tcPr>
            <w:tcW w:w="3108" w:type="dxa"/>
          </w:tcPr>
          <w:p w14:paraId="1161ACBD" w14:textId="77777777" w:rsidR="0020214A" w:rsidRPr="00A525E0" w:rsidRDefault="0020214A" w:rsidP="006F533C">
            <w:pPr>
              <w:pStyle w:val="a4"/>
              <w:ind w:hanging="2"/>
              <w:jc w:val="both"/>
              <w:rPr>
                <w:sz w:val="20"/>
                <w:szCs w:val="20"/>
                <w:lang w:val="uk-UA"/>
              </w:rPr>
            </w:pPr>
            <w:r w:rsidRPr="00A525E0">
              <w:rPr>
                <w:sz w:val="20"/>
                <w:szCs w:val="20"/>
                <w:lang w:val="uk-UA"/>
              </w:rPr>
              <w:t>Супроводження реалізації урядових проєктів єРобота щодо надання грантів/мікрогрантів для створення або розвитку власного бізнесу, якими можуть скористатись учасники бойових дій та члени їх сімей, відповідно до Постанови КМУ від 21.06.2022 року №738 зі змінами</w:t>
            </w:r>
          </w:p>
        </w:tc>
        <w:tc>
          <w:tcPr>
            <w:tcW w:w="1143" w:type="dxa"/>
          </w:tcPr>
          <w:p w14:paraId="6B2C9996" w14:textId="77777777" w:rsidR="0020214A" w:rsidRPr="002F048A" w:rsidRDefault="0020214A" w:rsidP="006F533C">
            <w:pPr>
              <w:pStyle w:val="a4"/>
              <w:ind w:hanging="2"/>
              <w:jc w:val="center"/>
              <w:rPr>
                <w:sz w:val="20"/>
                <w:szCs w:val="20"/>
                <w:lang w:val="uk-UA"/>
              </w:rPr>
            </w:pPr>
            <w:r w:rsidRPr="002F048A">
              <w:rPr>
                <w:sz w:val="20"/>
                <w:szCs w:val="20"/>
                <w:lang w:val="uk-UA"/>
              </w:rPr>
              <w:t>2024-2026 роки</w:t>
            </w:r>
          </w:p>
        </w:tc>
        <w:tc>
          <w:tcPr>
            <w:tcW w:w="1841" w:type="dxa"/>
          </w:tcPr>
          <w:p w14:paraId="290D01E9" w14:textId="77777777" w:rsidR="0020214A" w:rsidRPr="002F048A" w:rsidRDefault="0020214A" w:rsidP="006F533C">
            <w:pPr>
              <w:pStyle w:val="a4"/>
              <w:ind w:hanging="2"/>
              <w:jc w:val="center"/>
              <w:rPr>
                <w:sz w:val="20"/>
                <w:szCs w:val="20"/>
                <w:lang w:val="uk-UA"/>
              </w:rPr>
            </w:pPr>
            <w:r w:rsidRPr="002F048A">
              <w:rPr>
                <w:sz w:val="20"/>
                <w:szCs w:val="20"/>
                <w:lang w:val="uk-UA"/>
              </w:rPr>
              <w:t>Вінницька філія Вінницького обласного центру зайнятості</w:t>
            </w:r>
          </w:p>
        </w:tc>
        <w:tc>
          <w:tcPr>
            <w:tcW w:w="1278" w:type="dxa"/>
          </w:tcPr>
          <w:p w14:paraId="730F0934" w14:textId="77777777" w:rsidR="0020214A" w:rsidRPr="002F048A" w:rsidRDefault="0020214A" w:rsidP="006F533C">
            <w:pPr>
              <w:pStyle w:val="a4"/>
              <w:ind w:hanging="2"/>
              <w:rPr>
                <w:sz w:val="20"/>
                <w:szCs w:val="20"/>
                <w:lang w:val="uk-UA"/>
              </w:rPr>
            </w:pPr>
            <w:r w:rsidRPr="002F048A">
              <w:rPr>
                <w:sz w:val="20"/>
                <w:szCs w:val="20"/>
                <w:lang w:val="uk-UA"/>
              </w:rPr>
              <w:t>Інші джерела фінансування</w:t>
            </w:r>
          </w:p>
        </w:tc>
        <w:tc>
          <w:tcPr>
            <w:tcW w:w="4681" w:type="dxa"/>
            <w:gridSpan w:val="6"/>
          </w:tcPr>
          <w:p w14:paraId="22E10D9F" w14:textId="77777777" w:rsidR="0020214A" w:rsidRPr="002F048A" w:rsidRDefault="0020214A" w:rsidP="006F533C">
            <w:pPr>
              <w:pStyle w:val="a4"/>
              <w:ind w:hanging="2"/>
              <w:rPr>
                <w:sz w:val="20"/>
                <w:szCs w:val="20"/>
                <w:lang w:val="uk-UA"/>
              </w:rPr>
            </w:pPr>
          </w:p>
        </w:tc>
        <w:tc>
          <w:tcPr>
            <w:tcW w:w="2264" w:type="dxa"/>
          </w:tcPr>
          <w:p w14:paraId="2ED45ECF" w14:textId="77777777" w:rsidR="0020214A" w:rsidRPr="00A525E0" w:rsidRDefault="0020214A" w:rsidP="006F533C">
            <w:pPr>
              <w:pStyle w:val="a4"/>
              <w:jc w:val="both"/>
              <w:rPr>
                <w:sz w:val="20"/>
                <w:szCs w:val="20"/>
                <w:lang w:val="uk-UA"/>
              </w:rPr>
            </w:pPr>
            <w:r w:rsidRPr="00A525E0">
              <w:rPr>
                <w:sz w:val="20"/>
                <w:szCs w:val="20"/>
                <w:lang w:val="uk-UA"/>
              </w:rPr>
              <w:t>Сприяння в започаткуванні власної справи та збільшення кількості зайнятих осіб з числа учасників бойових дій та членів їх сімей</w:t>
            </w:r>
          </w:p>
        </w:tc>
      </w:tr>
      <w:tr w:rsidR="0020214A" w:rsidRPr="00EB4A0F" w14:paraId="101F506E" w14:textId="77777777" w:rsidTr="006F533C">
        <w:trPr>
          <w:trHeight w:val="1759"/>
        </w:trPr>
        <w:tc>
          <w:tcPr>
            <w:tcW w:w="561" w:type="dxa"/>
            <w:tcBorders>
              <w:top w:val="single" w:sz="4" w:space="0" w:color="auto"/>
              <w:left w:val="single" w:sz="4" w:space="0" w:color="auto"/>
              <w:bottom w:val="single" w:sz="4" w:space="0" w:color="auto"/>
              <w:right w:val="single" w:sz="4" w:space="0" w:color="auto"/>
            </w:tcBorders>
          </w:tcPr>
          <w:p w14:paraId="2CA3C929"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7.2.3</w:t>
            </w:r>
          </w:p>
        </w:tc>
        <w:tc>
          <w:tcPr>
            <w:tcW w:w="1275" w:type="dxa"/>
            <w:tcBorders>
              <w:top w:val="single" w:sz="4" w:space="0" w:color="auto"/>
              <w:left w:val="single" w:sz="4" w:space="0" w:color="auto"/>
              <w:bottom w:val="single" w:sz="4" w:space="0" w:color="auto"/>
              <w:right w:val="single" w:sz="4" w:space="0" w:color="auto"/>
            </w:tcBorders>
          </w:tcPr>
          <w:p w14:paraId="2268F786" w14:textId="77777777" w:rsidR="0020214A" w:rsidRPr="00A525E0" w:rsidRDefault="0020214A" w:rsidP="006F533C">
            <w:pPr>
              <w:pStyle w:val="a4"/>
              <w:ind w:hanging="2"/>
              <w:rPr>
                <w:sz w:val="20"/>
                <w:szCs w:val="20"/>
                <w:lang w:val="uk-UA"/>
              </w:rPr>
            </w:pPr>
          </w:p>
        </w:tc>
        <w:tc>
          <w:tcPr>
            <w:tcW w:w="3108" w:type="dxa"/>
            <w:tcBorders>
              <w:left w:val="single" w:sz="4" w:space="0" w:color="auto"/>
            </w:tcBorders>
          </w:tcPr>
          <w:p w14:paraId="2FEC8A0D" w14:textId="77777777" w:rsidR="0020214A" w:rsidRPr="00A525E0" w:rsidRDefault="0020214A" w:rsidP="006F533C">
            <w:pPr>
              <w:pStyle w:val="a4"/>
              <w:ind w:hanging="2"/>
              <w:jc w:val="both"/>
              <w:rPr>
                <w:sz w:val="20"/>
                <w:szCs w:val="20"/>
                <w:lang w:val="uk-UA"/>
              </w:rPr>
            </w:pPr>
            <w:r w:rsidRPr="00A525E0">
              <w:rPr>
                <w:sz w:val="20"/>
                <w:szCs w:val="20"/>
                <w:lang w:val="uk-UA"/>
              </w:rPr>
              <w:t xml:space="preserve">Проведення семінарів, тренінгів, ярмарок вакансій, надання консультацій, що сприятимуть працевлаштуванню Захисників та Захисниць України, членів їх родин та родин загиблих (померлих), безвісти зниклих за особливих обставин Захисників та Захисниць України та їх інформаційна підтримка </w:t>
            </w:r>
          </w:p>
        </w:tc>
        <w:tc>
          <w:tcPr>
            <w:tcW w:w="1143" w:type="dxa"/>
          </w:tcPr>
          <w:p w14:paraId="2078DB4F"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57821D38" w14:textId="77777777" w:rsidR="0020214A" w:rsidRPr="002F048A" w:rsidRDefault="0020214A" w:rsidP="006F533C">
            <w:pPr>
              <w:pStyle w:val="a4"/>
              <w:jc w:val="center"/>
              <w:rPr>
                <w:sz w:val="20"/>
                <w:szCs w:val="20"/>
                <w:lang w:val="uk-UA"/>
              </w:rPr>
            </w:pPr>
          </w:p>
          <w:p w14:paraId="35A7DE09" w14:textId="77777777" w:rsidR="0020214A" w:rsidRPr="002F048A" w:rsidRDefault="0020214A" w:rsidP="006F533C">
            <w:pPr>
              <w:pStyle w:val="a4"/>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03FDE04E" w14:textId="77777777" w:rsidR="0020214A" w:rsidRPr="002F048A" w:rsidRDefault="0020214A" w:rsidP="006F533C">
            <w:pPr>
              <w:pStyle w:val="a4"/>
              <w:ind w:hanging="2"/>
              <w:jc w:val="center"/>
              <w:rPr>
                <w:sz w:val="20"/>
                <w:szCs w:val="20"/>
                <w:lang w:val="uk-UA"/>
              </w:rPr>
            </w:pPr>
          </w:p>
          <w:p w14:paraId="3D92CC6E" w14:textId="77777777" w:rsidR="0020214A" w:rsidRPr="002F048A" w:rsidRDefault="0020214A" w:rsidP="006F533C">
            <w:pPr>
              <w:pStyle w:val="a4"/>
              <w:ind w:hanging="2"/>
              <w:jc w:val="center"/>
              <w:rPr>
                <w:sz w:val="20"/>
                <w:szCs w:val="20"/>
                <w:lang w:val="uk-UA"/>
              </w:rPr>
            </w:pPr>
            <w:r w:rsidRPr="002F048A">
              <w:rPr>
                <w:sz w:val="20"/>
                <w:szCs w:val="20"/>
                <w:lang w:val="uk-UA"/>
              </w:rPr>
              <w:t>Вінницька філія Вінницького обласного центру зайнятості</w:t>
            </w:r>
          </w:p>
          <w:p w14:paraId="43B9655D" w14:textId="77777777" w:rsidR="0020214A" w:rsidRPr="002F048A" w:rsidRDefault="0020214A" w:rsidP="006F533C">
            <w:pPr>
              <w:pStyle w:val="a4"/>
              <w:ind w:hanging="2"/>
              <w:jc w:val="center"/>
              <w:rPr>
                <w:sz w:val="20"/>
                <w:szCs w:val="20"/>
                <w:lang w:val="uk-UA"/>
              </w:rPr>
            </w:pPr>
          </w:p>
          <w:p w14:paraId="3A726C9D" w14:textId="77777777" w:rsidR="0020214A" w:rsidRPr="002F048A" w:rsidRDefault="0020214A" w:rsidP="006F533C">
            <w:pPr>
              <w:pStyle w:val="a4"/>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52BD95FB" w14:textId="77777777" w:rsidR="0020214A" w:rsidRPr="002F048A" w:rsidRDefault="0020214A" w:rsidP="006F533C">
            <w:pPr>
              <w:pStyle w:val="a4"/>
              <w:jc w:val="center"/>
              <w:rPr>
                <w:sz w:val="20"/>
                <w:szCs w:val="20"/>
                <w:lang w:val="uk-UA"/>
              </w:rPr>
            </w:pPr>
          </w:p>
          <w:p w14:paraId="4E2F9AF2" w14:textId="77777777" w:rsidR="0020214A" w:rsidRPr="002F048A" w:rsidRDefault="0020214A" w:rsidP="006F533C">
            <w:pPr>
              <w:pStyle w:val="a4"/>
              <w:jc w:val="center"/>
              <w:rPr>
                <w:sz w:val="20"/>
                <w:szCs w:val="20"/>
                <w:lang w:val="uk-UA"/>
              </w:rPr>
            </w:pPr>
            <w:r w:rsidRPr="002F048A">
              <w:rPr>
                <w:sz w:val="20"/>
                <w:szCs w:val="20"/>
                <w:lang w:val="uk-UA"/>
              </w:rPr>
              <w:t>Департамент соціальної політики міської ради</w:t>
            </w:r>
          </w:p>
          <w:p w14:paraId="13580AD0" w14:textId="77777777" w:rsidR="0020214A" w:rsidRPr="002F048A" w:rsidRDefault="0020214A" w:rsidP="006F533C">
            <w:pPr>
              <w:pStyle w:val="a4"/>
              <w:jc w:val="center"/>
              <w:rPr>
                <w:sz w:val="20"/>
                <w:szCs w:val="20"/>
                <w:lang w:val="uk-UA"/>
              </w:rPr>
            </w:pPr>
          </w:p>
          <w:p w14:paraId="33A37952" w14:textId="77777777" w:rsidR="0020214A" w:rsidRPr="002F048A" w:rsidRDefault="0020214A" w:rsidP="006F533C">
            <w:pPr>
              <w:pStyle w:val="a4"/>
              <w:jc w:val="center"/>
              <w:rPr>
                <w:sz w:val="20"/>
                <w:szCs w:val="20"/>
                <w:lang w:val="uk-UA"/>
              </w:rPr>
            </w:pPr>
            <w:r w:rsidRPr="002F048A">
              <w:rPr>
                <w:sz w:val="20"/>
                <w:szCs w:val="20"/>
                <w:lang w:val="uk-UA"/>
              </w:rPr>
              <w:t>Інститути</w:t>
            </w:r>
          </w:p>
          <w:p w14:paraId="21721BA1" w14:textId="77777777" w:rsidR="0020214A" w:rsidRPr="002F048A" w:rsidRDefault="0020214A" w:rsidP="006F533C">
            <w:pPr>
              <w:pStyle w:val="a4"/>
              <w:ind w:hanging="2"/>
              <w:jc w:val="center"/>
              <w:rPr>
                <w:sz w:val="20"/>
                <w:szCs w:val="20"/>
                <w:lang w:val="uk-UA"/>
              </w:rPr>
            </w:pPr>
            <w:r w:rsidRPr="002F048A">
              <w:rPr>
                <w:sz w:val="20"/>
                <w:szCs w:val="20"/>
                <w:lang w:val="uk-UA"/>
              </w:rPr>
              <w:t>громадянського суспільства</w:t>
            </w:r>
          </w:p>
        </w:tc>
        <w:tc>
          <w:tcPr>
            <w:tcW w:w="1278" w:type="dxa"/>
          </w:tcPr>
          <w:p w14:paraId="319AA4FD"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p w14:paraId="14B84BEA" w14:textId="77777777" w:rsidR="0020214A" w:rsidRPr="002F048A" w:rsidRDefault="0020214A" w:rsidP="006F533C">
            <w:pPr>
              <w:pStyle w:val="a4"/>
              <w:ind w:hanging="2"/>
              <w:rPr>
                <w:sz w:val="20"/>
                <w:szCs w:val="20"/>
                <w:lang w:val="uk-UA"/>
              </w:rPr>
            </w:pPr>
          </w:p>
          <w:p w14:paraId="7D4506DA" w14:textId="77777777" w:rsidR="0020214A" w:rsidRPr="002F048A" w:rsidRDefault="0020214A" w:rsidP="006F533C">
            <w:pPr>
              <w:pStyle w:val="a4"/>
              <w:ind w:hanging="2"/>
              <w:rPr>
                <w:sz w:val="20"/>
                <w:szCs w:val="20"/>
                <w:lang w:val="uk-UA"/>
              </w:rPr>
            </w:pPr>
          </w:p>
          <w:p w14:paraId="5C24D7E6" w14:textId="77777777" w:rsidR="0020214A" w:rsidRPr="002F048A" w:rsidRDefault="0020214A" w:rsidP="006F533C">
            <w:pPr>
              <w:pStyle w:val="a4"/>
              <w:ind w:hanging="2"/>
              <w:rPr>
                <w:sz w:val="20"/>
                <w:szCs w:val="20"/>
                <w:lang w:val="uk-UA"/>
              </w:rPr>
            </w:pPr>
            <w:r w:rsidRPr="002F048A">
              <w:rPr>
                <w:sz w:val="20"/>
                <w:szCs w:val="20"/>
                <w:lang w:val="uk-UA"/>
              </w:rPr>
              <w:t>Інші джерела фінансування</w:t>
            </w:r>
          </w:p>
        </w:tc>
        <w:tc>
          <w:tcPr>
            <w:tcW w:w="4681" w:type="dxa"/>
            <w:gridSpan w:val="6"/>
          </w:tcPr>
          <w:p w14:paraId="0C7B7264" w14:textId="77777777" w:rsidR="0020214A" w:rsidRPr="002F048A" w:rsidRDefault="0020214A" w:rsidP="006F533C">
            <w:pPr>
              <w:pStyle w:val="a4"/>
              <w:ind w:hanging="2"/>
              <w:rPr>
                <w:sz w:val="20"/>
                <w:szCs w:val="20"/>
                <w:lang w:val="uk-UA"/>
              </w:rPr>
            </w:pPr>
            <w:r w:rsidRPr="002F048A">
              <w:rPr>
                <w:sz w:val="20"/>
                <w:szCs w:val="20"/>
                <w:lang w:val="uk-UA"/>
              </w:rPr>
              <w:t>В межах коштів, передбачених в бюджеті Вінницької міської ТГ на відповідний рік, на надання фінансової підтримки ГС «Вінницький аналітично-просвітницький центр «Ветеранський простір»</w:t>
            </w:r>
          </w:p>
        </w:tc>
        <w:tc>
          <w:tcPr>
            <w:tcW w:w="2264" w:type="dxa"/>
          </w:tcPr>
          <w:p w14:paraId="76E02604" w14:textId="77777777" w:rsidR="0020214A" w:rsidRPr="00A525E0" w:rsidRDefault="0020214A" w:rsidP="006F533C">
            <w:pPr>
              <w:pStyle w:val="a4"/>
              <w:ind w:hanging="2"/>
              <w:jc w:val="both"/>
              <w:rPr>
                <w:sz w:val="20"/>
                <w:szCs w:val="20"/>
                <w:lang w:val="uk-UA"/>
              </w:rPr>
            </w:pPr>
            <w:r w:rsidRPr="00A525E0">
              <w:rPr>
                <w:sz w:val="20"/>
                <w:szCs w:val="20"/>
                <w:lang w:val="uk-UA"/>
              </w:rPr>
              <w:t>Підвищення конкурентоспромож- ності Захисників і Захисниць України,</w:t>
            </w:r>
            <w:r w:rsidRPr="00A525E0">
              <w:rPr>
                <w:lang w:val="uk-UA"/>
              </w:rPr>
              <w:t xml:space="preserve"> </w:t>
            </w:r>
            <w:r w:rsidRPr="00A525E0">
              <w:rPr>
                <w:sz w:val="20"/>
                <w:szCs w:val="20"/>
                <w:lang w:val="uk-UA"/>
              </w:rPr>
              <w:t>членів їх родин та родин загиблих (померлих), безвісти зниклих за особливих обставин Захисників та Захисниць України на ринку праці</w:t>
            </w:r>
          </w:p>
        </w:tc>
      </w:tr>
      <w:tr w:rsidR="0020214A" w:rsidRPr="00EB4A0F" w14:paraId="2B3FFDF2" w14:textId="77777777" w:rsidTr="006F533C">
        <w:trPr>
          <w:trHeight w:val="2052"/>
        </w:trPr>
        <w:tc>
          <w:tcPr>
            <w:tcW w:w="561" w:type="dxa"/>
            <w:tcBorders>
              <w:top w:val="single" w:sz="4" w:space="0" w:color="auto"/>
              <w:left w:val="single" w:sz="4" w:space="0" w:color="auto"/>
              <w:bottom w:val="single" w:sz="4" w:space="0" w:color="auto"/>
              <w:right w:val="single" w:sz="4" w:space="0" w:color="auto"/>
            </w:tcBorders>
          </w:tcPr>
          <w:p w14:paraId="1C5D51DF"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7.2.4</w:t>
            </w:r>
          </w:p>
        </w:tc>
        <w:tc>
          <w:tcPr>
            <w:tcW w:w="1275" w:type="dxa"/>
            <w:tcBorders>
              <w:top w:val="single" w:sz="4" w:space="0" w:color="auto"/>
              <w:left w:val="single" w:sz="4" w:space="0" w:color="auto"/>
              <w:bottom w:val="single" w:sz="4" w:space="0" w:color="auto"/>
              <w:right w:val="single" w:sz="4" w:space="0" w:color="auto"/>
            </w:tcBorders>
          </w:tcPr>
          <w:p w14:paraId="431A9D8C" w14:textId="77777777" w:rsidR="0020214A" w:rsidRPr="00A525E0" w:rsidRDefault="0020214A" w:rsidP="006F533C">
            <w:pPr>
              <w:pStyle w:val="a4"/>
              <w:ind w:hanging="2"/>
              <w:rPr>
                <w:sz w:val="20"/>
                <w:szCs w:val="20"/>
                <w:lang w:val="uk-UA"/>
              </w:rPr>
            </w:pPr>
          </w:p>
        </w:tc>
        <w:tc>
          <w:tcPr>
            <w:tcW w:w="3108" w:type="dxa"/>
            <w:tcBorders>
              <w:left w:val="single" w:sz="4" w:space="0" w:color="auto"/>
            </w:tcBorders>
          </w:tcPr>
          <w:p w14:paraId="6F1ACCE9" w14:textId="77777777" w:rsidR="0020214A" w:rsidRPr="00A525E0" w:rsidRDefault="0020214A" w:rsidP="006F533C">
            <w:pPr>
              <w:pStyle w:val="a4"/>
              <w:ind w:hanging="2"/>
              <w:jc w:val="both"/>
              <w:rPr>
                <w:sz w:val="20"/>
                <w:szCs w:val="20"/>
                <w:lang w:val="uk-UA"/>
              </w:rPr>
            </w:pPr>
            <w:r w:rsidRPr="00A525E0">
              <w:rPr>
                <w:sz w:val="20"/>
                <w:szCs w:val="20"/>
                <w:lang w:val="uk-UA"/>
              </w:rPr>
              <w:t>Проведення курсів з вивчення іноземних мов, ділової української мови, комп’ютерної грамотності та інших заходів для Захисників і Захисниць України,</w:t>
            </w:r>
            <w:r w:rsidRPr="00A525E0">
              <w:rPr>
                <w:lang w:val="uk-UA"/>
              </w:rPr>
              <w:t xml:space="preserve"> </w:t>
            </w:r>
            <w:r w:rsidRPr="00A525E0">
              <w:rPr>
                <w:sz w:val="20"/>
                <w:szCs w:val="20"/>
                <w:lang w:val="uk-UA"/>
              </w:rPr>
              <w:t>членів їх родин та родин загиблих (померлих), безвісти зниклих за особливих обставин Захисників та Захисниць України</w:t>
            </w:r>
          </w:p>
        </w:tc>
        <w:tc>
          <w:tcPr>
            <w:tcW w:w="1143" w:type="dxa"/>
          </w:tcPr>
          <w:p w14:paraId="72340AAA" w14:textId="77777777" w:rsidR="0020214A" w:rsidRPr="00A525E0" w:rsidRDefault="0020214A" w:rsidP="006F533C">
            <w:pPr>
              <w:pStyle w:val="a4"/>
              <w:ind w:hanging="2"/>
              <w:jc w:val="center"/>
              <w:rPr>
                <w:sz w:val="20"/>
                <w:szCs w:val="20"/>
                <w:lang w:val="uk-UA"/>
              </w:rPr>
            </w:pPr>
            <w:r w:rsidRPr="00A525E0">
              <w:rPr>
                <w:sz w:val="20"/>
                <w:szCs w:val="20"/>
                <w:lang w:val="uk-UA"/>
              </w:rPr>
              <w:t>2023-2026 роки</w:t>
            </w:r>
          </w:p>
        </w:tc>
        <w:tc>
          <w:tcPr>
            <w:tcW w:w="1841" w:type="dxa"/>
          </w:tcPr>
          <w:p w14:paraId="518A1E0F" w14:textId="77777777" w:rsidR="0020214A" w:rsidRPr="00A525E0" w:rsidRDefault="0020214A" w:rsidP="006F533C">
            <w:pPr>
              <w:pStyle w:val="a4"/>
              <w:ind w:hanging="2"/>
              <w:jc w:val="center"/>
              <w:rPr>
                <w:sz w:val="20"/>
                <w:szCs w:val="20"/>
                <w:lang w:val="uk-UA"/>
              </w:rPr>
            </w:pPr>
            <w:r w:rsidRPr="00A525E0">
              <w:rPr>
                <w:sz w:val="20"/>
                <w:szCs w:val="20"/>
                <w:lang w:val="uk-UA"/>
              </w:rPr>
              <w:t>ГС «Вінницький аналітично-просвітницький центр «Ветеранський простір»</w:t>
            </w:r>
          </w:p>
          <w:p w14:paraId="3AAFFA7E" w14:textId="77777777" w:rsidR="0020214A" w:rsidRPr="00A525E0" w:rsidRDefault="0020214A" w:rsidP="006F533C">
            <w:pPr>
              <w:pStyle w:val="a4"/>
              <w:ind w:hanging="2"/>
              <w:jc w:val="center"/>
              <w:rPr>
                <w:sz w:val="20"/>
                <w:szCs w:val="20"/>
                <w:lang w:val="uk-UA"/>
              </w:rPr>
            </w:pPr>
          </w:p>
          <w:p w14:paraId="0C2993D6" w14:textId="77777777" w:rsidR="0020214A" w:rsidRPr="00A525E0" w:rsidRDefault="0020214A" w:rsidP="006F533C">
            <w:pPr>
              <w:pStyle w:val="a4"/>
              <w:ind w:hanging="2"/>
              <w:jc w:val="center"/>
              <w:rPr>
                <w:sz w:val="20"/>
                <w:szCs w:val="20"/>
                <w:lang w:val="uk-UA"/>
              </w:rPr>
            </w:pPr>
            <w:r w:rsidRPr="00A525E0">
              <w:rPr>
                <w:sz w:val="20"/>
                <w:szCs w:val="20"/>
                <w:lang w:val="uk-UA"/>
              </w:rPr>
              <w:t>Інститути</w:t>
            </w:r>
          </w:p>
          <w:p w14:paraId="321926F9" w14:textId="77777777" w:rsidR="0020214A" w:rsidRPr="00A525E0" w:rsidRDefault="0020214A" w:rsidP="006F533C">
            <w:pPr>
              <w:pStyle w:val="a4"/>
              <w:ind w:hanging="2"/>
              <w:jc w:val="center"/>
              <w:rPr>
                <w:sz w:val="20"/>
                <w:szCs w:val="20"/>
                <w:lang w:val="uk-UA"/>
              </w:rPr>
            </w:pPr>
            <w:r w:rsidRPr="00A525E0">
              <w:rPr>
                <w:sz w:val="20"/>
                <w:szCs w:val="20"/>
                <w:lang w:val="uk-UA"/>
              </w:rPr>
              <w:t>громадянського суспільства (за згодою)</w:t>
            </w:r>
          </w:p>
        </w:tc>
        <w:tc>
          <w:tcPr>
            <w:tcW w:w="1278" w:type="dxa"/>
          </w:tcPr>
          <w:p w14:paraId="09F8FB12" w14:textId="77777777" w:rsidR="0020214A" w:rsidRPr="00A525E0" w:rsidRDefault="0020214A" w:rsidP="006F533C">
            <w:pPr>
              <w:pStyle w:val="a4"/>
              <w:ind w:hanging="2"/>
              <w:rPr>
                <w:sz w:val="20"/>
                <w:szCs w:val="20"/>
                <w:lang w:val="uk-UA"/>
              </w:rPr>
            </w:pPr>
            <w:r w:rsidRPr="00A525E0">
              <w:rPr>
                <w:sz w:val="20"/>
                <w:szCs w:val="20"/>
                <w:lang w:val="uk-UA"/>
              </w:rPr>
              <w:t>Бюджет Вінницької міської ТГ</w:t>
            </w:r>
          </w:p>
          <w:p w14:paraId="2FC4A87F" w14:textId="77777777" w:rsidR="0020214A" w:rsidRPr="00A525E0" w:rsidRDefault="0020214A" w:rsidP="006F533C">
            <w:pPr>
              <w:pStyle w:val="a4"/>
              <w:ind w:hanging="2"/>
              <w:rPr>
                <w:sz w:val="20"/>
                <w:szCs w:val="20"/>
                <w:lang w:val="uk-UA"/>
              </w:rPr>
            </w:pPr>
          </w:p>
          <w:p w14:paraId="2680EA81" w14:textId="77777777" w:rsidR="0020214A" w:rsidRPr="00A525E0" w:rsidRDefault="0020214A" w:rsidP="006F533C">
            <w:pPr>
              <w:pStyle w:val="a4"/>
              <w:ind w:hanging="2"/>
              <w:rPr>
                <w:sz w:val="20"/>
                <w:szCs w:val="20"/>
                <w:lang w:val="uk-UA"/>
              </w:rPr>
            </w:pPr>
          </w:p>
          <w:p w14:paraId="3AB10C96" w14:textId="77777777" w:rsidR="0020214A" w:rsidRPr="00A525E0" w:rsidRDefault="0020214A" w:rsidP="006F533C">
            <w:pPr>
              <w:pStyle w:val="a4"/>
              <w:ind w:hanging="2"/>
              <w:rPr>
                <w:sz w:val="20"/>
                <w:szCs w:val="20"/>
                <w:lang w:val="uk-UA"/>
              </w:rPr>
            </w:pPr>
            <w:r w:rsidRPr="00A525E0">
              <w:rPr>
                <w:sz w:val="20"/>
                <w:szCs w:val="20"/>
                <w:lang w:val="uk-UA"/>
              </w:rPr>
              <w:t>Інші джерела фінансування</w:t>
            </w:r>
          </w:p>
        </w:tc>
        <w:tc>
          <w:tcPr>
            <w:tcW w:w="4681" w:type="dxa"/>
            <w:gridSpan w:val="6"/>
          </w:tcPr>
          <w:p w14:paraId="353CB966" w14:textId="77777777" w:rsidR="0020214A" w:rsidRPr="00A525E0" w:rsidRDefault="0020214A" w:rsidP="006F533C">
            <w:pPr>
              <w:pStyle w:val="a4"/>
              <w:ind w:hanging="2"/>
              <w:rPr>
                <w:sz w:val="20"/>
                <w:szCs w:val="20"/>
                <w:lang w:val="uk-UA"/>
              </w:rPr>
            </w:pPr>
            <w:r w:rsidRPr="00A525E0">
              <w:rPr>
                <w:sz w:val="20"/>
                <w:szCs w:val="20"/>
                <w:lang w:val="uk-UA"/>
              </w:rPr>
              <w:t>В межах коштів, передбачених в бюджеті Вінницької міської ТГ на відповідний рік, на надання фінансової підтримки ГС «Вінницький аналітично-просвітницький центр «Ветеранський простір»,</w:t>
            </w:r>
          </w:p>
        </w:tc>
        <w:tc>
          <w:tcPr>
            <w:tcW w:w="2264" w:type="dxa"/>
          </w:tcPr>
          <w:p w14:paraId="75A14EE6" w14:textId="77777777" w:rsidR="0020214A" w:rsidRPr="00A525E0" w:rsidRDefault="0020214A" w:rsidP="006F533C">
            <w:pPr>
              <w:pStyle w:val="a4"/>
              <w:ind w:hanging="2"/>
              <w:jc w:val="both"/>
              <w:rPr>
                <w:sz w:val="20"/>
                <w:szCs w:val="20"/>
                <w:lang w:val="uk-UA"/>
              </w:rPr>
            </w:pPr>
            <w:r w:rsidRPr="00A525E0">
              <w:rPr>
                <w:sz w:val="20"/>
                <w:szCs w:val="20"/>
                <w:lang w:val="uk-UA"/>
              </w:rPr>
              <w:t>Сприяння у</w:t>
            </w:r>
          </w:p>
          <w:p w14:paraId="485CCD62" w14:textId="77777777" w:rsidR="0020214A" w:rsidRPr="00A525E0" w:rsidRDefault="0020214A" w:rsidP="006F533C">
            <w:pPr>
              <w:pStyle w:val="a4"/>
              <w:ind w:hanging="2"/>
              <w:jc w:val="both"/>
              <w:rPr>
                <w:sz w:val="20"/>
                <w:szCs w:val="20"/>
                <w:lang w:val="uk-UA"/>
              </w:rPr>
            </w:pPr>
            <w:r w:rsidRPr="00A525E0">
              <w:rPr>
                <w:sz w:val="20"/>
                <w:szCs w:val="20"/>
                <w:lang w:val="uk-UA"/>
              </w:rPr>
              <w:t>саморозвитку, підвищення конкурентоспроможності Захисників і Захисниць України,</w:t>
            </w:r>
            <w:r w:rsidRPr="00A525E0">
              <w:rPr>
                <w:lang w:val="uk-UA"/>
              </w:rPr>
              <w:t xml:space="preserve"> </w:t>
            </w:r>
            <w:r w:rsidRPr="00A525E0">
              <w:rPr>
                <w:sz w:val="20"/>
                <w:szCs w:val="20"/>
                <w:lang w:val="uk-UA"/>
              </w:rPr>
              <w:t>членів їх родин та родин загиблих (померлих), безвісти зниклих за особливих обставин Захисників та Захисниць України</w:t>
            </w:r>
          </w:p>
        </w:tc>
      </w:tr>
      <w:tr w:rsidR="0020214A" w:rsidRPr="00EB4A0F" w14:paraId="0F9DABDC" w14:textId="77777777" w:rsidTr="006F533C">
        <w:trPr>
          <w:trHeight w:val="548"/>
        </w:trPr>
        <w:tc>
          <w:tcPr>
            <w:tcW w:w="561" w:type="dxa"/>
            <w:tcBorders>
              <w:top w:val="single" w:sz="4" w:space="0" w:color="auto"/>
              <w:left w:val="single" w:sz="4" w:space="0" w:color="auto"/>
              <w:bottom w:val="single" w:sz="4" w:space="0" w:color="auto"/>
              <w:right w:val="single" w:sz="4" w:space="0" w:color="auto"/>
            </w:tcBorders>
          </w:tcPr>
          <w:p w14:paraId="50FE027B"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7.2.5</w:t>
            </w:r>
          </w:p>
        </w:tc>
        <w:tc>
          <w:tcPr>
            <w:tcW w:w="1275" w:type="dxa"/>
            <w:tcBorders>
              <w:top w:val="single" w:sz="4" w:space="0" w:color="auto"/>
              <w:left w:val="single" w:sz="4" w:space="0" w:color="auto"/>
              <w:bottom w:val="single" w:sz="4" w:space="0" w:color="auto"/>
              <w:right w:val="single" w:sz="4" w:space="0" w:color="auto"/>
            </w:tcBorders>
          </w:tcPr>
          <w:p w14:paraId="3BB21328" w14:textId="77777777" w:rsidR="0020214A" w:rsidRPr="00A525E0" w:rsidRDefault="0020214A" w:rsidP="006F533C">
            <w:pPr>
              <w:pStyle w:val="a4"/>
              <w:ind w:hanging="2"/>
              <w:rPr>
                <w:sz w:val="20"/>
                <w:szCs w:val="20"/>
                <w:lang w:val="uk-UA"/>
              </w:rPr>
            </w:pPr>
          </w:p>
        </w:tc>
        <w:tc>
          <w:tcPr>
            <w:tcW w:w="3108" w:type="dxa"/>
            <w:tcBorders>
              <w:left w:val="single" w:sz="4" w:space="0" w:color="auto"/>
            </w:tcBorders>
          </w:tcPr>
          <w:p w14:paraId="3995C3A4" w14:textId="77777777" w:rsidR="0020214A" w:rsidRPr="00A525E0" w:rsidRDefault="0020214A" w:rsidP="006F533C">
            <w:pPr>
              <w:pStyle w:val="a4"/>
              <w:ind w:hanging="2"/>
              <w:jc w:val="both"/>
              <w:rPr>
                <w:sz w:val="20"/>
                <w:szCs w:val="20"/>
                <w:lang w:val="uk-UA"/>
              </w:rPr>
            </w:pPr>
            <w:r w:rsidRPr="00A525E0">
              <w:rPr>
                <w:sz w:val="20"/>
                <w:szCs w:val="20"/>
                <w:lang w:val="uk-UA"/>
              </w:rPr>
              <w:t xml:space="preserve">Сприяння працевлаштуванню Захисників і Захисниць України у Вінницькій міській ТГ шляхом переважного прийняття на роботу у КП ВМР «Муніципальна варта», інші комунальні підприємства </w:t>
            </w:r>
          </w:p>
        </w:tc>
        <w:tc>
          <w:tcPr>
            <w:tcW w:w="1143" w:type="dxa"/>
          </w:tcPr>
          <w:p w14:paraId="417F49D0" w14:textId="77777777" w:rsidR="0020214A" w:rsidRPr="00A525E0" w:rsidRDefault="0020214A" w:rsidP="006F533C">
            <w:pPr>
              <w:pStyle w:val="a4"/>
              <w:ind w:hanging="2"/>
              <w:jc w:val="center"/>
              <w:rPr>
                <w:sz w:val="20"/>
                <w:szCs w:val="20"/>
                <w:lang w:val="uk-UA"/>
              </w:rPr>
            </w:pPr>
            <w:r w:rsidRPr="00A525E0">
              <w:rPr>
                <w:sz w:val="20"/>
                <w:szCs w:val="20"/>
                <w:lang w:val="uk-UA"/>
              </w:rPr>
              <w:t>2023-2026 роки</w:t>
            </w:r>
          </w:p>
        </w:tc>
        <w:tc>
          <w:tcPr>
            <w:tcW w:w="1841" w:type="dxa"/>
          </w:tcPr>
          <w:p w14:paraId="4B3F853B" w14:textId="77777777" w:rsidR="0020214A" w:rsidRPr="00A525E0" w:rsidRDefault="0020214A" w:rsidP="006F533C">
            <w:pPr>
              <w:pStyle w:val="a4"/>
              <w:ind w:hanging="2"/>
              <w:jc w:val="center"/>
              <w:rPr>
                <w:sz w:val="20"/>
                <w:szCs w:val="20"/>
                <w:lang w:val="uk-UA"/>
              </w:rPr>
            </w:pPr>
            <w:r w:rsidRPr="00A525E0">
              <w:rPr>
                <w:sz w:val="20"/>
                <w:szCs w:val="20"/>
                <w:lang w:val="uk-UA"/>
              </w:rPr>
              <w:t>Вінницька філія Вінницького обласного центру зайнятості</w:t>
            </w:r>
          </w:p>
          <w:p w14:paraId="5EE70C03" w14:textId="77777777" w:rsidR="0020214A" w:rsidRPr="00A525E0" w:rsidRDefault="0020214A" w:rsidP="006F533C">
            <w:pPr>
              <w:pStyle w:val="a4"/>
              <w:ind w:hanging="2"/>
              <w:jc w:val="center"/>
              <w:rPr>
                <w:sz w:val="20"/>
                <w:szCs w:val="20"/>
                <w:lang w:val="uk-UA"/>
              </w:rPr>
            </w:pPr>
          </w:p>
          <w:p w14:paraId="60C4B84A" w14:textId="77777777" w:rsidR="0020214A" w:rsidRPr="00A525E0" w:rsidRDefault="0020214A" w:rsidP="006F533C">
            <w:pPr>
              <w:pStyle w:val="a4"/>
              <w:ind w:hanging="2"/>
              <w:jc w:val="center"/>
              <w:rPr>
                <w:sz w:val="20"/>
                <w:szCs w:val="20"/>
                <w:lang w:val="uk-UA"/>
              </w:rPr>
            </w:pPr>
            <w:r w:rsidRPr="00A525E0">
              <w:rPr>
                <w:sz w:val="20"/>
                <w:szCs w:val="20"/>
                <w:lang w:val="uk-UA"/>
              </w:rPr>
              <w:t>Комунальні підприємства (за згодою)</w:t>
            </w:r>
          </w:p>
          <w:p w14:paraId="75DEC99E" w14:textId="77777777" w:rsidR="0020214A" w:rsidRPr="00A525E0" w:rsidRDefault="0020214A" w:rsidP="006F533C">
            <w:pPr>
              <w:pStyle w:val="a4"/>
              <w:ind w:hanging="2"/>
              <w:jc w:val="center"/>
              <w:rPr>
                <w:sz w:val="20"/>
                <w:szCs w:val="20"/>
                <w:lang w:val="uk-UA"/>
              </w:rPr>
            </w:pPr>
          </w:p>
        </w:tc>
        <w:tc>
          <w:tcPr>
            <w:tcW w:w="1278" w:type="dxa"/>
          </w:tcPr>
          <w:p w14:paraId="7EE9B153" w14:textId="77777777" w:rsidR="0020214A" w:rsidRPr="00A525E0" w:rsidRDefault="0020214A" w:rsidP="006F533C">
            <w:pPr>
              <w:pStyle w:val="a4"/>
              <w:ind w:hanging="2"/>
              <w:rPr>
                <w:sz w:val="20"/>
                <w:szCs w:val="20"/>
                <w:lang w:val="uk-UA"/>
              </w:rPr>
            </w:pPr>
            <w:r w:rsidRPr="00A525E0">
              <w:rPr>
                <w:sz w:val="20"/>
                <w:szCs w:val="20"/>
                <w:lang w:val="uk-UA"/>
              </w:rPr>
              <w:t>Не потребує фінансування</w:t>
            </w:r>
          </w:p>
        </w:tc>
        <w:tc>
          <w:tcPr>
            <w:tcW w:w="995" w:type="dxa"/>
          </w:tcPr>
          <w:p w14:paraId="6644B1F7" w14:textId="77777777" w:rsidR="0020214A" w:rsidRPr="00A525E0" w:rsidRDefault="0020214A" w:rsidP="006F533C">
            <w:pPr>
              <w:pStyle w:val="a4"/>
              <w:ind w:hanging="2"/>
              <w:rPr>
                <w:sz w:val="20"/>
                <w:szCs w:val="20"/>
                <w:lang w:val="uk-UA"/>
              </w:rPr>
            </w:pPr>
          </w:p>
        </w:tc>
        <w:tc>
          <w:tcPr>
            <w:tcW w:w="827" w:type="dxa"/>
            <w:gridSpan w:val="2"/>
          </w:tcPr>
          <w:p w14:paraId="746C3176" w14:textId="77777777" w:rsidR="0020214A" w:rsidRPr="00A525E0" w:rsidRDefault="0020214A" w:rsidP="006F533C">
            <w:pPr>
              <w:pStyle w:val="a4"/>
              <w:ind w:hanging="2"/>
              <w:rPr>
                <w:sz w:val="20"/>
                <w:szCs w:val="20"/>
                <w:lang w:val="uk-UA"/>
              </w:rPr>
            </w:pPr>
          </w:p>
        </w:tc>
        <w:tc>
          <w:tcPr>
            <w:tcW w:w="874" w:type="dxa"/>
          </w:tcPr>
          <w:p w14:paraId="75B268CF" w14:textId="77777777" w:rsidR="0020214A" w:rsidRPr="00A525E0" w:rsidRDefault="0020214A" w:rsidP="006F533C">
            <w:pPr>
              <w:pStyle w:val="a4"/>
              <w:ind w:hanging="2"/>
              <w:rPr>
                <w:sz w:val="20"/>
                <w:szCs w:val="20"/>
                <w:lang w:val="uk-UA"/>
              </w:rPr>
            </w:pPr>
          </w:p>
        </w:tc>
        <w:tc>
          <w:tcPr>
            <w:tcW w:w="993" w:type="dxa"/>
            <w:tcBorders>
              <w:right w:val="single" w:sz="4" w:space="0" w:color="000000"/>
            </w:tcBorders>
          </w:tcPr>
          <w:p w14:paraId="586BD199" w14:textId="77777777" w:rsidR="0020214A" w:rsidRPr="00A525E0" w:rsidRDefault="0020214A" w:rsidP="006F533C">
            <w:pPr>
              <w:pStyle w:val="a4"/>
              <w:ind w:hanging="2"/>
              <w:rPr>
                <w:sz w:val="20"/>
                <w:szCs w:val="20"/>
                <w:lang w:val="uk-UA"/>
              </w:rPr>
            </w:pPr>
          </w:p>
        </w:tc>
        <w:tc>
          <w:tcPr>
            <w:tcW w:w="992" w:type="dxa"/>
            <w:tcBorders>
              <w:left w:val="single" w:sz="4" w:space="0" w:color="000000"/>
            </w:tcBorders>
          </w:tcPr>
          <w:p w14:paraId="3B54B2EC" w14:textId="77777777" w:rsidR="0020214A" w:rsidRPr="00A525E0" w:rsidRDefault="0020214A" w:rsidP="006F533C">
            <w:pPr>
              <w:pStyle w:val="a4"/>
              <w:ind w:hanging="2"/>
              <w:rPr>
                <w:sz w:val="20"/>
                <w:szCs w:val="20"/>
                <w:lang w:val="uk-UA"/>
              </w:rPr>
            </w:pPr>
          </w:p>
        </w:tc>
        <w:tc>
          <w:tcPr>
            <w:tcW w:w="2264" w:type="dxa"/>
          </w:tcPr>
          <w:p w14:paraId="3B60E77E" w14:textId="77777777" w:rsidR="0020214A" w:rsidRPr="00A525E0" w:rsidRDefault="0020214A" w:rsidP="006F533C">
            <w:pPr>
              <w:pStyle w:val="a4"/>
              <w:ind w:hanging="2"/>
              <w:jc w:val="both"/>
              <w:rPr>
                <w:sz w:val="20"/>
                <w:szCs w:val="20"/>
                <w:lang w:val="uk-UA"/>
              </w:rPr>
            </w:pPr>
            <w:r w:rsidRPr="00A525E0">
              <w:rPr>
                <w:sz w:val="20"/>
                <w:szCs w:val="20"/>
                <w:lang w:val="uk-UA"/>
              </w:rPr>
              <w:t>Працевлаштування Захисників і Захисниць України</w:t>
            </w:r>
          </w:p>
        </w:tc>
      </w:tr>
      <w:tr w:rsidR="0020214A" w:rsidRPr="00EB4A0F" w14:paraId="1F1B8311" w14:textId="77777777" w:rsidTr="006F533C">
        <w:trPr>
          <w:trHeight w:val="548"/>
        </w:trPr>
        <w:tc>
          <w:tcPr>
            <w:tcW w:w="561" w:type="dxa"/>
            <w:tcBorders>
              <w:top w:val="single" w:sz="4" w:space="0" w:color="auto"/>
              <w:left w:val="single" w:sz="4" w:space="0" w:color="auto"/>
              <w:bottom w:val="single" w:sz="4" w:space="0" w:color="auto"/>
              <w:right w:val="single" w:sz="4" w:space="0" w:color="auto"/>
            </w:tcBorders>
          </w:tcPr>
          <w:p w14:paraId="2ED6DDA8"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7.2.6</w:t>
            </w:r>
          </w:p>
        </w:tc>
        <w:tc>
          <w:tcPr>
            <w:tcW w:w="1275" w:type="dxa"/>
            <w:tcBorders>
              <w:top w:val="single" w:sz="4" w:space="0" w:color="auto"/>
              <w:left w:val="single" w:sz="4" w:space="0" w:color="auto"/>
              <w:bottom w:val="single" w:sz="4" w:space="0" w:color="auto"/>
              <w:right w:val="single" w:sz="4" w:space="0" w:color="auto"/>
            </w:tcBorders>
          </w:tcPr>
          <w:p w14:paraId="04023B7E" w14:textId="77777777" w:rsidR="0020214A" w:rsidRPr="00A525E0" w:rsidRDefault="0020214A" w:rsidP="006F533C">
            <w:pPr>
              <w:pStyle w:val="a4"/>
              <w:ind w:hanging="2"/>
              <w:rPr>
                <w:sz w:val="20"/>
                <w:szCs w:val="20"/>
                <w:lang w:val="uk-UA"/>
              </w:rPr>
            </w:pPr>
          </w:p>
        </w:tc>
        <w:tc>
          <w:tcPr>
            <w:tcW w:w="3108" w:type="dxa"/>
            <w:tcBorders>
              <w:left w:val="single" w:sz="4" w:space="0" w:color="auto"/>
            </w:tcBorders>
          </w:tcPr>
          <w:p w14:paraId="64B112DC" w14:textId="77777777" w:rsidR="0020214A" w:rsidRPr="00A525E0" w:rsidRDefault="0020214A" w:rsidP="006F533C">
            <w:pPr>
              <w:pStyle w:val="a4"/>
              <w:ind w:hanging="2"/>
              <w:jc w:val="both"/>
              <w:rPr>
                <w:sz w:val="20"/>
                <w:szCs w:val="20"/>
                <w:lang w:val="uk-UA"/>
              </w:rPr>
            </w:pPr>
            <w:r w:rsidRPr="00A525E0">
              <w:rPr>
                <w:sz w:val="20"/>
                <w:szCs w:val="20"/>
                <w:lang w:val="uk-UA"/>
              </w:rPr>
              <w:t>Видача ваучерів на перепідготовку, спеціалізацію, підвищення кваліфікації ветеранам війни, членам їх сімей, членам сімей загиблих (померлих), безвісти зниклих за особливих обставин Захисників та Захисниць України</w:t>
            </w:r>
          </w:p>
        </w:tc>
        <w:tc>
          <w:tcPr>
            <w:tcW w:w="1143" w:type="dxa"/>
          </w:tcPr>
          <w:p w14:paraId="782D63B3" w14:textId="77777777" w:rsidR="0020214A" w:rsidRPr="00A525E0" w:rsidRDefault="0020214A" w:rsidP="006F533C">
            <w:pPr>
              <w:pStyle w:val="a4"/>
              <w:ind w:hanging="2"/>
              <w:jc w:val="center"/>
              <w:rPr>
                <w:sz w:val="20"/>
                <w:szCs w:val="20"/>
                <w:lang w:val="uk-UA"/>
              </w:rPr>
            </w:pPr>
            <w:r w:rsidRPr="00A525E0">
              <w:rPr>
                <w:sz w:val="20"/>
                <w:szCs w:val="20"/>
                <w:lang w:val="uk-UA"/>
              </w:rPr>
              <w:t>2024-2026 роки</w:t>
            </w:r>
          </w:p>
        </w:tc>
        <w:tc>
          <w:tcPr>
            <w:tcW w:w="1841" w:type="dxa"/>
          </w:tcPr>
          <w:p w14:paraId="0056CBCF" w14:textId="77777777" w:rsidR="0020214A" w:rsidRPr="00A525E0" w:rsidRDefault="0020214A" w:rsidP="006F533C">
            <w:pPr>
              <w:pStyle w:val="a4"/>
              <w:ind w:hanging="2"/>
              <w:jc w:val="center"/>
              <w:rPr>
                <w:sz w:val="20"/>
                <w:szCs w:val="20"/>
                <w:lang w:val="uk-UA"/>
              </w:rPr>
            </w:pPr>
            <w:r w:rsidRPr="00A525E0">
              <w:rPr>
                <w:sz w:val="20"/>
                <w:szCs w:val="20"/>
                <w:lang w:val="uk-UA"/>
              </w:rPr>
              <w:t>Вінницька філія Вінницького обласного центру зайнятості</w:t>
            </w:r>
          </w:p>
        </w:tc>
        <w:tc>
          <w:tcPr>
            <w:tcW w:w="1278" w:type="dxa"/>
          </w:tcPr>
          <w:p w14:paraId="1CD56864" w14:textId="77777777" w:rsidR="0020214A" w:rsidRPr="00A525E0" w:rsidRDefault="0020214A" w:rsidP="006F533C">
            <w:pPr>
              <w:pStyle w:val="a4"/>
              <w:ind w:hanging="2"/>
              <w:rPr>
                <w:sz w:val="20"/>
                <w:szCs w:val="20"/>
                <w:lang w:val="uk-UA"/>
              </w:rPr>
            </w:pPr>
            <w:r w:rsidRPr="00A525E0">
              <w:rPr>
                <w:sz w:val="20"/>
                <w:szCs w:val="20"/>
                <w:lang w:val="uk-UA"/>
              </w:rPr>
              <w:t>Інші джерела фінансування</w:t>
            </w:r>
          </w:p>
        </w:tc>
        <w:tc>
          <w:tcPr>
            <w:tcW w:w="995" w:type="dxa"/>
          </w:tcPr>
          <w:p w14:paraId="421293E7" w14:textId="77777777" w:rsidR="0020214A" w:rsidRPr="00A525E0" w:rsidRDefault="0020214A" w:rsidP="006F533C">
            <w:pPr>
              <w:pStyle w:val="a4"/>
              <w:ind w:hanging="2"/>
              <w:rPr>
                <w:sz w:val="20"/>
                <w:szCs w:val="20"/>
                <w:lang w:val="uk-UA"/>
              </w:rPr>
            </w:pPr>
          </w:p>
        </w:tc>
        <w:tc>
          <w:tcPr>
            <w:tcW w:w="827" w:type="dxa"/>
            <w:gridSpan w:val="2"/>
          </w:tcPr>
          <w:p w14:paraId="5DC0E965" w14:textId="77777777" w:rsidR="0020214A" w:rsidRPr="00A525E0" w:rsidRDefault="0020214A" w:rsidP="006F533C">
            <w:pPr>
              <w:pStyle w:val="a4"/>
              <w:ind w:hanging="2"/>
              <w:rPr>
                <w:sz w:val="20"/>
                <w:szCs w:val="20"/>
                <w:lang w:val="uk-UA"/>
              </w:rPr>
            </w:pPr>
          </w:p>
        </w:tc>
        <w:tc>
          <w:tcPr>
            <w:tcW w:w="874" w:type="dxa"/>
          </w:tcPr>
          <w:p w14:paraId="4CC6B7C9" w14:textId="77777777" w:rsidR="0020214A" w:rsidRPr="00A525E0" w:rsidRDefault="0020214A" w:rsidP="006F533C">
            <w:pPr>
              <w:pStyle w:val="a4"/>
              <w:ind w:hanging="2"/>
              <w:rPr>
                <w:sz w:val="20"/>
                <w:szCs w:val="20"/>
                <w:lang w:val="uk-UA"/>
              </w:rPr>
            </w:pPr>
          </w:p>
        </w:tc>
        <w:tc>
          <w:tcPr>
            <w:tcW w:w="993" w:type="dxa"/>
            <w:tcBorders>
              <w:right w:val="single" w:sz="4" w:space="0" w:color="000000"/>
            </w:tcBorders>
          </w:tcPr>
          <w:p w14:paraId="7E8569AA" w14:textId="77777777" w:rsidR="0020214A" w:rsidRPr="00A525E0" w:rsidRDefault="0020214A" w:rsidP="006F533C">
            <w:pPr>
              <w:pStyle w:val="a4"/>
              <w:ind w:hanging="2"/>
              <w:rPr>
                <w:sz w:val="20"/>
                <w:szCs w:val="20"/>
                <w:lang w:val="uk-UA"/>
              </w:rPr>
            </w:pPr>
          </w:p>
        </w:tc>
        <w:tc>
          <w:tcPr>
            <w:tcW w:w="992" w:type="dxa"/>
            <w:tcBorders>
              <w:left w:val="single" w:sz="4" w:space="0" w:color="000000"/>
            </w:tcBorders>
          </w:tcPr>
          <w:p w14:paraId="5F33A22E" w14:textId="77777777" w:rsidR="0020214A" w:rsidRPr="00A525E0" w:rsidRDefault="0020214A" w:rsidP="006F533C">
            <w:pPr>
              <w:pStyle w:val="a4"/>
              <w:ind w:hanging="2"/>
              <w:rPr>
                <w:sz w:val="20"/>
                <w:szCs w:val="20"/>
                <w:lang w:val="uk-UA"/>
              </w:rPr>
            </w:pPr>
          </w:p>
        </w:tc>
        <w:tc>
          <w:tcPr>
            <w:tcW w:w="2264" w:type="dxa"/>
          </w:tcPr>
          <w:p w14:paraId="5AE1AFA0" w14:textId="77777777" w:rsidR="0020214A" w:rsidRPr="00A525E0" w:rsidRDefault="0020214A" w:rsidP="006F533C">
            <w:pPr>
              <w:pStyle w:val="a4"/>
              <w:ind w:hanging="2"/>
              <w:jc w:val="both"/>
              <w:rPr>
                <w:sz w:val="20"/>
                <w:szCs w:val="20"/>
                <w:lang w:val="uk-UA"/>
              </w:rPr>
            </w:pPr>
            <w:r w:rsidRPr="00A525E0">
              <w:rPr>
                <w:sz w:val="20"/>
                <w:szCs w:val="20"/>
                <w:lang w:val="uk-UA"/>
              </w:rPr>
              <w:t>Підвищення конкурентноспроможності на ринку праці, отримання нових можливостей працевлаштування шляхом отримання нових робітничих професій, підвищення кваліфікаційного рівня, здобуття вищої освіти на наступному освітньому рівні та зміну спеціальності</w:t>
            </w:r>
          </w:p>
        </w:tc>
      </w:tr>
      <w:tr w:rsidR="0020214A" w:rsidRPr="00EB4A0F" w14:paraId="6BD5025B" w14:textId="77777777" w:rsidTr="006F533C">
        <w:trPr>
          <w:trHeight w:val="548"/>
        </w:trPr>
        <w:tc>
          <w:tcPr>
            <w:tcW w:w="561" w:type="dxa"/>
            <w:tcBorders>
              <w:top w:val="single" w:sz="4" w:space="0" w:color="auto"/>
              <w:left w:val="single" w:sz="4" w:space="0" w:color="auto"/>
              <w:bottom w:val="single" w:sz="4" w:space="0" w:color="auto"/>
              <w:right w:val="single" w:sz="4" w:space="0" w:color="auto"/>
            </w:tcBorders>
          </w:tcPr>
          <w:p w14:paraId="7D7FD2E7"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7.2.7</w:t>
            </w:r>
          </w:p>
        </w:tc>
        <w:tc>
          <w:tcPr>
            <w:tcW w:w="1275" w:type="dxa"/>
            <w:tcBorders>
              <w:top w:val="single" w:sz="4" w:space="0" w:color="auto"/>
              <w:left w:val="single" w:sz="4" w:space="0" w:color="auto"/>
              <w:bottom w:val="single" w:sz="4" w:space="0" w:color="auto"/>
              <w:right w:val="single" w:sz="4" w:space="0" w:color="auto"/>
            </w:tcBorders>
          </w:tcPr>
          <w:p w14:paraId="2BCADCCF" w14:textId="77777777" w:rsidR="0020214A" w:rsidRPr="00A525E0" w:rsidRDefault="0020214A" w:rsidP="006F533C">
            <w:pPr>
              <w:pStyle w:val="a4"/>
              <w:ind w:hanging="2"/>
              <w:rPr>
                <w:sz w:val="20"/>
                <w:szCs w:val="20"/>
                <w:lang w:val="uk-UA"/>
              </w:rPr>
            </w:pPr>
          </w:p>
        </w:tc>
        <w:tc>
          <w:tcPr>
            <w:tcW w:w="3108" w:type="dxa"/>
            <w:tcBorders>
              <w:left w:val="single" w:sz="4" w:space="0" w:color="auto"/>
            </w:tcBorders>
          </w:tcPr>
          <w:p w14:paraId="2085B277" w14:textId="77777777" w:rsidR="0020214A" w:rsidRPr="00A525E0" w:rsidRDefault="0020214A" w:rsidP="006F533C">
            <w:pPr>
              <w:pStyle w:val="a4"/>
              <w:ind w:hanging="2"/>
              <w:jc w:val="both"/>
              <w:rPr>
                <w:sz w:val="20"/>
                <w:szCs w:val="20"/>
                <w:lang w:val="uk-UA"/>
              </w:rPr>
            </w:pPr>
            <w:r w:rsidRPr="00A525E0">
              <w:rPr>
                <w:sz w:val="20"/>
                <w:szCs w:val="20"/>
                <w:lang w:val="uk-UA"/>
              </w:rPr>
              <w:t>Організація професійного навчання учасників бойових дій та осіб з інвалідністю внаслідок війни відповідно до Порядку реалізації експериментального проєкту з організації професійного навчання учасників бойових дій та осіб з інвалідністю внаслідок війни в закладах професійної освіти Державної служби зайнятості (Постанова КМУ від 15.09.2023 року №984)</w:t>
            </w:r>
          </w:p>
        </w:tc>
        <w:tc>
          <w:tcPr>
            <w:tcW w:w="1143" w:type="dxa"/>
          </w:tcPr>
          <w:p w14:paraId="441C3AB9" w14:textId="77777777" w:rsidR="0020214A" w:rsidRPr="00A525E0" w:rsidRDefault="0020214A" w:rsidP="006F533C">
            <w:pPr>
              <w:pStyle w:val="a4"/>
              <w:ind w:hanging="2"/>
              <w:jc w:val="center"/>
              <w:rPr>
                <w:sz w:val="20"/>
                <w:szCs w:val="20"/>
                <w:lang w:val="uk-UA"/>
              </w:rPr>
            </w:pPr>
            <w:r w:rsidRPr="00A525E0">
              <w:rPr>
                <w:sz w:val="20"/>
                <w:szCs w:val="20"/>
                <w:lang w:val="uk-UA"/>
              </w:rPr>
              <w:t>2024-2025 роки</w:t>
            </w:r>
          </w:p>
        </w:tc>
        <w:tc>
          <w:tcPr>
            <w:tcW w:w="1841" w:type="dxa"/>
          </w:tcPr>
          <w:p w14:paraId="0A05AD97" w14:textId="77777777" w:rsidR="0020214A" w:rsidRPr="00A525E0" w:rsidRDefault="0020214A" w:rsidP="006F533C">
            <w:pPr>
              <w:pStyle w:val="a4"/>
              <w:ind w:hanging="2"/>
              <w:jc w:val="center"/>
              <w:rPr>
                <w:sz w:val="20"/>
                <w:szCs w:val="20"/>
                <w:lang w:val="uk-UA"/>
              </w:rPr>
            </w:pPr>
            <w:r w:rsidRPr="00A525E0">
              <w:rPr>
                <w:sz w:val="20"/>
                <w:szCs w:val="20"/>
                <w:lang w:val="uk-UA"/>
              </w:rPr>
              <w:t>Вінницька філія Вінницького обласного центру зайнятості</w:t>
            </w:r>
          </w:p>
        </w:tc>
        <w:tc>
          <w:tcPr>
            <w:tcW w:w="1278" w:type="dxa"/>
          </w:tcPr>
          <w:p w14:paraId="16E1404A" w14:textId="77777777" w:rsidR="0020214A" w:rsidRPr="00A525E0" w:rsidRDefault="0020214A" w:rsidP="006F533C">
            <w:pPr>
              <w:pStyle w:val="a4"/>
              <w:ind w:hanging="2"/>
              <w:rPr>
                <w:sz w:val="20"/>
                <w:szCs w:val="20"/>
                <w:lang w:val="uk-UA"/>
              </w:rPr>
            </w:pPr>
            <w:r w:rsidRPr="00A525E0">
              <w:rPr>
                <w:sz w:val="20"/>
                <w:szCs w:val="20"/>
                <w:lang w:val="uk-UA"/>
              </w:rPr>
              <w:t>Інші джерела фінансування</w:t>
            </w:r>
          </w:p>
        </w:tc>
        <w:tc>
          <w:tcPr>
            <w:tcW w:w="995" w:type="dxa"/>
          </w:tcPr>
          <w:p w14:paraId="5A6C26D4" w14:textId="77777777" w:rsidR="0020214A" w:rsidRPr="00A525E0" w:rsidRDefault="0020214A" w:rsidP="006F533C">
            <w:pPr>
              <w:pStyle w:val="a4"/>
              <w:ind w:hanging="2"/>
              <w:rPr>
                <w:sz w:val="20"/>
                <w:szCs w:val="20"/>
                <w:lang w:val="uk-UA"/>
              </w:rPr>
            </w:pPr>
          </w:p>
        </w:tc>
        <w:tc>
          <w:tcPr>
            <w:tcW w:w="827" w:type="dxa"/>
            <w:gridSpan w:val="2"/>
          </w:tcPr>
          <w:p w14:paraId="021A8BF4" w14:textId="77777777" w:rsidR="0020214A" w:rsidRPr="00A525E0" w:rsidRDefault="0020214A" w:rsidP="006F533C">
            <w:pPr>
              <w:pStyle w:val="a4"/>
              <w:ind w:hanging="2"/>
              <w:rPr>
                <w:sz w:val="20"/>
                <w:szCs w:val="20"/>
                <w:lang w:val="uk-UA"/>
              </w:rPr>
            </w:pPr>
          </w:p>
        </w:tc>
        <w:tc>
          <w:tcPr>
            <w:tcW w:w="874" w:type="dxa"/>
          </w:tcPr>
          <w:p w14:paraId="4F77C98F" w14:textId="77777777" w:rsidR="0020214A" w:rsidRPr="00A525E0" w:rsidRDefault="0020214A" w:rsidP="006F533C">
            <w:pPr>
              <w:pStyle w:val="a4"/>
              <w:ind w:hanging="2"/>
              <w:rPr>
                <w:sz w:val="20"/>
                <w:szCs w:val="20"/>
                <w:lang w:val="uk-UA"/>
              </w:rPr>
            </w:pPr>
          </w:p>
        </w:tc>
        <w:tc>
          <w:tcPr>
            <w:tcW w:w="993" w:type="dxa"/>
            <w:tcBorders>
              <w:right w:val="single" w:sz="4" w:space="0" w:color="000000"/>
            </w:tcBorders>
          </w:tcPr>
          <w:p w14:paraId="417C5C73" w14:textId="77777777" w:rsidR="0020214A" w:rsidRPr="00A525E0" w:rsidRDefault="0020214A" w:rsidP="006F533C">
            <w:pPr>
              <w:pStyle w:val="a4"/>
              <w:ind w:hanging="2"/>
              <w:rPr>
                <w:sz w:val="20"/>
                <w:szCs w:val="20"/>
                <w:lang w:val="uk-UA"/>
              </w:rPr>
            </w:pPr>
          </w:p>
        </w:tc>
        <w:tc>
          <w:tcPr>
            <w:tcW w:w="992" w:type="dxa"/>
            <w:tcBorders>
              <w:left w:val="single" w:sz="4" w:space="0" w:color="000000"/>
            </w:tcBorders>
          </w:tcPr>
          <w:p w14:paraId="5AF38F07" w14:textId="77777777" w:rsidR="0020214A" w:rsidRPr="00A525E0" w:rsidRDefault="0020214A" w:rsidP="006F533C">
            <w:pPr>
              <w:pStyle w:val="a4"/>
              <w:ind w:hanging="2"/>
              <w:rPr>
                <w:sz w:val="20"/>
                <w:szCs w:val="20"/>
                <w:lang w:val="uk-UA"/>
              </w:rPr>
            </w:pPr>
          </w:p>
        </w:tc>
        <w:tc>
          <w:tcPr>
            <w:tcW w:w="2264" w:type="dxa"/>
          </w:tcPr>
          <w:p w14:paraId="4CC2E4EC" w14:textId="77777777" w:rsidR="0020214A" w:rsidRPr="00A525E0" w:rsidRDefault="0020214A" w:rsidP="006F533C">
            <w:pPr>
              <w:pStyle w:val="a4"/>
              <w:ind w:hanging="2"/>
              <w:jc w:val="both"/>
              <w:rPr>
                <w:sz w:val="20"/>
                <w:szCs w:val="20"/>
                <w:lang w:val="uk-UA"/>
              </w:rPr>
            </w:pPr>
            <w:r w:rsidRPr="00A525E0">
              <w:rPr>
                <w:sz w:val="20"/>
                <w:szCs w:val="20"/>
                <w:lang w:val="uk-UA"/>
              </w:rPr>
              <w:t>Підтримання конкурентноспроможності учасників бойових дій та осіб з інвалідністю внаслідок війни шляхом професійного навчання, в тому числі їх адаптація до мирного життя та повернення до активної зайнятості</w:t>
            </w:r>
          </w:p>
        </w:tc>
      </w:tr>
      <w:tr w:rsidR="0020214A" w:rsidRPr="00EB4A0F" w14:paraId="04505096" w14:textId="77777777" w:rsidTr="006F533C">
        <w:trPr>
          <w:trHeight w:val="548"/>
        </w:trPr>
        <w:tc>
          <w:tcPr>
            <w:tcW w:w="561" w:type="dxa"/>
            <w:tcBorders>
              <w:top w:val="single" w:sz="4" w:space="0" w:color="auto"/>
              <w:left w:val="single" w:sz="4" w:space="0" w:color="auto"/>
              <w:bottom w:val="single" w:sz="4" w:space="0" w:color="auto"/>
              <w:right w:val="single" w:sz="4" w:space="0" w:color="auto"/>
            </w:tcBorders>
          </w:tcPr>
          <w:p w14:paraId="65C847FB"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7.2.8</w:t>
            </w:r>
          </w:p>
        </w:tc>
        <w:tc>
          <w:tcPr>
            <w:tcW w:w="1275" w:type="dxa"/>
            <w:tcBorders>
              <w:top w:val="single" w:sz="4" w:space="0" w:color="auto"/>
              <w:left w:val="single" w:sz="4" w:space="0" w:color="auto"/>
              <w:bottom w:val="single" w:sz="4" w:space="0" w:color="auto"/>
              <w:right w:val="single" w:sz="4" w:space="0" w:color="auto"/>
            </w:tcBorders>
          </w:tcPr>
          <w:p w14:paraId="4F7E49D1" w14:textId="77777777" w:rsidR="0020214A" w:rsidRPr="00A525E0" w:rsidRDefault="0020214A" w:rsidP="006F533C">
            <w:pPr>
              <w:pStyle w:val="a4"/>
              <w:ind w:hanging="2"/>
              <w:rPr>
                <w:sz w:val="20"/>
                <w:szCs w:val="20"/>
                <w:lang w:val="uk-UA"/>
              </w:rPr>
            </w:pPr>
          </w:p>
        </w:tc>
        <w:tc>
          <w:tcPr>
            <w:tcW w:w="3108" w:type="dxa"/>
            <w:tcBorders>
              <w:left w:val="single" w:sz="4" w:space="0" w:color="auto"/>
            </w:tcBorders>
          </w:tcPr>
          <w:p w14:paraId="3AE2A467" w14:textId="77777777" w:rsidR="0020214A" w:rsidRPr="00A525E0" w:rsidRDefault="0020214A" w:rsidP="006F533C">
            <w:pPr>
              <w:pStyle w:val="a4"/>
              <w:ind w:hanging="2"/>
              <w:jc w:val="both"/>
              <w:rPr>
                <w:sz w:val="20"/>
                <w:szCs w:val="20"/>
                <w:lang w:val="uk-UA"/>
              </w:rPr>
            </w:pPr>
            <w:r w:rsidRPr="00A525E0">
              <w:rPr>
                <w:sz w:val="20"/>
                <w:szCs w:val="20"/>
                <w:lang w:val="uk-UA"/>
              </w:rPr>
              <w:t>Сприяння у працевлаштуванні, зокрема, шляхом надання роботодавцям компенсації за працевлаштування зареєстрованих безробітних з числа учасників бойових дій, відповідно до Порядку надання роботодавцями компенсацій за працевлаштування зареєстрованих безробітних, затвердженого Постановою КМУ від 10.02.2023 року №124</w:t>
            </w:r>
          </w:p>
        </w:tc>
        <w:tc>
          <w:tcPr>
            <w:tcW w:w="1143" w:type="dxa"/>
          </w:tcPr>
          <w:p w14:paraId="23C9D637" w14:textId="77777777" w:rsidR="0020214A" w:rsidRPr="00A525E0" w:rsidRDefault="0020214A" w:rsidP="006F533C">
            <w:pPr>
              <w:pStyle w:val="a4"/>
              <w:ind w:hanging="2"/>
              <w:jc w:val="center"/>
              <w:rPr>
                <w:sz w:val="20"/>
                <w:szCs w:val="20"/>
                <w:lang w:val="uk-UA"/>
              </w:rPr>
            </w:pPr>
            <w:r w:rsidRPr="00A525E0">
              <w:rPr>
                <w:sz w:val="20"/>
                <w:szCs w:val="20"/>
                <w:lang w:val="uk-UA"/>
              </w:rPr>
              <w:t>2024-2026 роки</w:t>
            </w:r>
          </w:p>
        </w:tc>
        <w:tc>
          <w:tcPr>
            <w:tcW w:w="1841" w:type="dxa"/>
          </w:tcPr>
          <w:p w14:paraId="112BCACF" w14:textId="77777777" w:rsidR="0020214A" w:rsidRPr="00A525E0" w:rsidRDefault="0020214A" w:rsidP="006F533C">
            <w:pPr>
              <w:pStyle w:val="a4"/>
              <w:ind w:hanging="2"/>
              <w:jc w:val="center"/>
              <w:rPr>
                <w:sz w:val="20"/>
                <w:szCs w:val="20"/>
                <w:lang w:val="uk-UA"/>
              </w:rPr>
            </w:pPr>
            <w:r w:rsidRPr="00A525E0">
              <w:rPr>
                <w:sz w:val="20"/>
                <w:szCs w:val="20"/>
                <w:lang w:val="uk-UA"/>
              </w:rPr>
              <w:t>Вінницька філія Вінницького обласного центру зайнятості</w:t>
            </w:r>
          </w:p>
        </w:tc>
        <w:tc>
          <w:tcPr>
            <w:tcW w:w="1278" w:type="dxa"/>
          </w:tcPr>
          <w:p w14:paraId="58101DF8" w14:textId="77777777" w:rsidR="0020214A" w:rsidRPr="00A525E0" w:rsidRDefault="0020214A" w:rsidP="006F533C">
            <w:pPr>
              <w:pStyle w:val="a4"/>
              <w:ind w:hanging="2"/>
              <w:rPr>
                <w:sz w:val="20"/>
                <w:szCs w:val="20"/>
                <w:lang w:val="uk-UA"/>
              </w:rPr>
            </w:pPr>
            <w:r w:rsidRPr="00A525E0">
              <w:rPr>
                <w:sz w:val="20"/>
                <w:szCs w:val="20"/>
                <w:lang w:val="uk-UA"/>
              </w:rPr>
              <w:t>Інші джерела фінансування</w:t>
            </w:r>
          </w:p>
        </w:tc>
        <w:tc>
          <w:tcPr>
            <w:tcW w:w="995" w:type="dxa"/>
          </w:tcPr>
          <w:p w14:paraId="7D5AAAD3" w14:textId="77777777" w:rsidR="0020214A" w:rsidRPr="00A525E0" w:rsidRDefault="0020214A" w:rsidP="006F533C">
            <w:pPr>
              <w:pStyle w:val="a4"/>
              <w:ind w:hanging="2"/>
              <w:rPr>
                <w:sz w:val="20"/>
                <w:szCs w:val="20"/>
                <w:lang w:val="uk-UA"/>
              </w:rPr>
            </w:pPr>
          </w:p>
        </w:tc>
        <w:tc>
          <w:tcPr>
            <w:tcW w:w="827" w:type="dxa"/>
            <w:gridSpan w:val="2"/>
          </w:tcPr>
          <w:p w14:paraId="1A586AE6" w14:textId="77777777" w:rsidR="0020214A" w:rsidRPr="00A525E0" w:rsidRDefault="0020214A" w:rsidP="006F533C">
            <w:pPr>
              <w:pStyle w:val="a4"/>
              <w:ind w:hanging="2"/>
              <w:rPr>
                <w:sz w:val="20"/>
                <w:szCs w:val="20"/>
                <w:lang w:val="uk-UA"/>
              </w:rPr>
            </w:pPr>
          </w:p>
        </w:tc>
        <w:tc>
          <w:tcPr>
            <w:tcW w:w="874" w:type="dxa"/>
          </w:tcPr>
          <w:p w14:paraId="4D09B1FA" w14:textId="77777777" w:rsidR="0020214A" w:rsidRPr="00A525E0" w:rsidRDefault="0020214A" w:rsidP="006F533C">
            <w:pPr>
              <w:pStyle w:val="a4"/>
              <w:ind w:hanging="2"/>
              <w:rPr>
                <w:sz w:val="20"/>
                <w:szCs w:val="20"/>
                <w:lang w:val="uk-UA"/>
              </w:rPr>
            </w:pPr>
          </w:p>
        </w:tc>
        <w:tc>
          <w:tcPr>
            <w:tcW w:w="993" w:type="dxa"/>
            <w:tcBorders>
              <w:right w:val="single" w:sz="4" w:space="0" w:color="000000"/>
            </w:tcBorders>
          </w:tcPr>
          <w:p w14:paraId="07FD950C" w14:textId="77777777" w:rsidR="0020214A" w:rsidRPr="00A525E0" w:rsidRDefault="0020214A" w:rsidP="006F533C">
            <w:pPr>
              <w:pStyle w:val="a4"/>
              <w:ind w:hanging="2"/>
              <w:rPr>
                <w:sz w:val="20"/>
                <w:szCs w:val="20"/>
                <w:lang w:val="uk-UA"/>
              </w:rPr>
            </w:pPr>
          </w:p>
        </w:tc>
        <w:tc>
          <w:tcPr>
            <w:tcW w:w="992" w:type="dxa"/>
            <w:tcBorders>
              <w:left w:val="single" w:sz="4" w:space="0" w:color="000000"/>
            </w:tcBorders>
          </w:tcPr>
          <w:p w14:paraId="264B9CF1" w14:textId="77777777" w:rsidR="0020214A" w:rsidRPr="00A525E0" w:rsidRDefault="0020214A" w:rsidP="006F533C">
            <w:pPr>
              <w:pStyle w:val="a4"/>
              <w:ind w:hanging="2"/>
              <w:rPr>
                <w:sz w:val="20"/>
                <w:szCs w:val="20"/>
                <w:lang w:val="uk-UA"/>
              </w:rPr>
            </w:pPr>
          </w:p>
        </w:tc>
        <w:tc>
          <w:tcPr>
            <w:tcW w:w="2264" w:type="dxa"/>
          </w:tcPr>
          <w:p w14:paraId="3DD08A24" w14:textId="77777777" w:rsidR="0020214A" w:rsidRPr="00A525E0" w:rsidRDefault="0020214A" w:rsidP="006F533C">
            <w:pPr>
              <w:pStyle w:val="a4"/>
              <w:ind w:hanging="2"/>
              <w:jc w:val="both"/>
              <w:rPr>
                <w:sz w:val="20"/>
                <w:szCs w:val="20"/>
                <w:lang w:val="uk-UA"/>
              </w:rPr>
            </w:pPr>
            <w:r w:rsidRPr="00A525E0">
              <w:rPr>
                <w:sz w:val="20"/>
                <w:szCs w:val="20"/>
                <w:lang w:val="uk-UA"/>
              </w:rPr>
              <w:t>Збільшення кількості працевлаштованих учасників бойових дій завдяки додатковим стимулам для роботодавців</w:t>
            </w:r>
          </w:p>
        </w:tc>
      </w:tr>
      <w:tr w:rsidR="0020214A" w:rsidRPr="00EB4A0F" w14:paraId="637E6DE7" w14:textId="77777777" w:rsidTr="006F533C">
        <w:trPr>
          <w:trHeight w:val="548"/>
        </w:trPr>
        <w:tc>
          <w:tcPr>
            <w:tcW w:w="561" w:type="dxa"/>
            <w:tcBorders>
              <w:top w:val="single" w:sz="4" w:space="0" w:color="auto"/>
              <w:left w:val="single" w:sz="4" w:space="0" w:color="auto"/>
              <w:bottom w:val="single" w:sz="4" w:space="0" w:color="auto"/>
              <w:right w:val="single" w:sz="4" w:space="0" w:color="auto"/>
            </w:tcBorders>
          </w:tcPr>
          <w:p w14:paraId="1830453D"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7.2.9</w:t>
            </w:r>
          </w:p>
        </w:tc>
        <w:tc>
          <w:tcPr>
            <w:tcW w:w="1275" w:type="dxa"/>
            <w:tcBorders>
              <w:top w:val="single" w:sz="4" w:space="0" w:color="auto"/>
              <w:left w:val="single" w:sz="4" w:space="0" w:color="auto"/>
              <w:bottom w:val="single" w:sz="4" w:space="0" w:color="auto"/>
              <w:right w:val="single" w:sz="4" w:space="0" w:color="auto"/>
            </w:tcBorders>
          </w:tcPr>
          <w:p w14:paraId="0EDCF839" w14:textId="77777777" w:rsidR="0020214A" w:rsidRPr="00A525E0" w:rsidRDefault="0020214A" w:rsidP="006F533C">
            <w:pPr>
              <w:pStyle w:val="a4"/>
              <w:ind w:hanging="2"/>
              <w:rPr>
                <w:sz w:val="20"/>
                <w:szCs w:val="20"/>
                <w:lang w:val="uk-UA"/>
              </w:rPr>
            </w:pPr>
          </w:p>
        </w:tc>
        <w:tc>
          <w:tcPr>
            <w:tcW w:w="3108" w:type="dxa"/>
            <w:tcBorders>
              <w:left w:val="single" w:sz="4" w:space="0" w:color="auto"/>
            </w:tcBorders>
          </w:tcPr>
          <w:p w14:paraId="4E2B6BFD" w14:textId="77777777" w:rsidR="0020214A" w:rsidRPr="00A525E0" w:rsidRDefault="0020214A" w:rsidP="006F533C">
            <w:pPr>
              <w:pStyle w:val="a4"/>
              <w:ind w:hanging="2"/>
              <w:jc w:val="both"/>
              <w:rPr>
                <w:sz w:val="20"/>
                <w:szCs w:val="20"/>
                <w:lang w:val="uk-UA"/>
              </w:rPr>
            </w:pPr>
            <w:r w:rsidRPr="00A525E0">
              <w:rPr>
                <w:sz w:val="20"/>
                <w:szCs w:val="20"/>
                <w:lang w:val="uk-UA"/>
              </w:rPr>
              <w:t>Сприяння зайнятості ветеранів війни, членів їх сімей, членів сімей загиблих (померлих), безвісти зниклих за особливих обставин Захисників та Захисниць України, зокрема, шляхом надання роботодавцям компенсації за працевлаштування на вакантні робочі місця, у тому числі на нові робочі місця, відповідно до «Порядку компенсації суб’єкта малого підприємництва фактичних витрат у розмірі єдиного внеску на загальнообов’язкове державне соціальне страхування за працевлаштування зареєстрованих безробітних на нові робочі місця», затвердженого Постановою КМУ від 18.04.2023 року №338</w:t>
            </w:r>
          </w:p>
        </w:tc>
        <w:tc>
          <w:tcPr>
            <w:tcW w:w="1143" w:type="dxa"/>
          </w:tcPr>
          <w:p w14:paraId="72DA951C" w14:textId="77777777" w:rsidR="0020214A" w:rsidRPr="00A525E0" w:rsidRDefault="0020214A" w:rsidP="006F533C">
            <w:pPr>
              <w:pStyle w:val="a4"/>
              <w:ind w:hanging="2"/>
              <w:jc w:val="center"/>
              <w:rPr>
                <w:sz w:val="20"/>
                <w:szCs w:val="20"/>
                <w:lang w:val="uk-UA"/>
              </w:rPr>
            </w:pPr>
            <w:r w:rsidRPr="00A525E0">
              <w:rPr>
                <w:sz w:val="20"/>
                <w:szCs w:val="20"/>
                <w:lang w:val="uk-UA"/>
              </w:rPr>
              <w:t>2024-2026 роки</w:t>
            </w:r>
          </w:p>
        </w:tc>
        <w:tc>
          <w:tcPr>
            <w:tcW w:w="1841" w:type="dxa"/>
          </w:tcPr>
          <w:p w14:paraId="469748F6" w14:textId="77777777" w:rsidR="0020214A" w:rsidRPr="00A525E0" w:rsidRDefault="0020214A" w:rsidP="006F533C">
            <w:pPr>
              <w:pStyle w:val="a4"/>
              <w:ind w:hanging="2"/>
              <w:jc w:val="center"/>
              <w:rPr>
                <w:sz w:val="20"/>
                <w:szCs w:val="20"/>
                <w:lang w:val="uk-UA"/>
              </w:rPr>
            </w:pPr>
            <w:r w:rsidRPr="00A525E0">
              <w:rPr>
                <w:sz w:val="20"/>
                <w:szCs w:val="20"/>
                <w:lang w:val="uk-UA"/>
              </w:rPr>
              <w:t>Вінницька філія Вінницького обласного центру зайнятості</w:t>
            </w:r>
          </w:p>
        </w:tc>
        <w:tc>
          <w:tcPr>
            <w:tcW w:w="1278" w:type="dxa"/>
          </w:tcPr>
          <w:p w14:paraId="34D6CD86" w14:textId="77777777" w:rsidR="0020214A" w:rsidRPr="00A525E0" w:rsidRDefault="0020214A" w:rsidP="006F533C">
            <w:pPr>
              <w:pStyle w:val="a4"/>
              <w:ind w:hanging="2"/>
              <w:rPr>
                <w:sz w:val="20"/>
                <w:szCs w:val="20"/>
                <w:lang w:val="uk-UA"/>
              </w:rPr>
            </w:pPr>
            <w:r w:rsidRPr="00A525E0">
              <w:rPr>
                <w:sz w:val="20"/>
                <w:szCs w:val="20"/>
                <w:lang w:val="uk-UA"/>
              </w:rPr>
              <w:t>Інші джерела фінансування</w:t>
            </w:r>
          </w:p>
        </w:tc>
        <w:tc>
          <w:tcPr>
            <w:tcW w:w="995" w:type="dxa"/>
          </w:tcPr>
          <w:p w14:paraId="2F976473" w14:textId="77777777" w:rsidR="0020214A" w:rsidRPr="00A525E0" w:rsidRDefault="0020214A" w:rsidP="006F533C">
            <w:pPr>
              <w:pStyle w:val="a4"/>
              <w:ind w:hanging="2"/>
              <w:rPr>
                <w:sz w:val="20"/>
                <w:szCs w:val="20"/>
                <w:lang w:val="uk-UA"/>
              </w:rPr>
            </w:pPr>
          </w:p>
        </w:tc>
        <w:tc>
          <w:tcPr>
            <w:tcW w:w="827" w:type="dxa"/>
            <w:gridSpan w:val="2"/>
          </w:tcPr>
          <w:p w14:paraId="5DF5504A" w14:textId="77777777" w:rsidR="0020214A" w:rsidRPr="00A525E0" w:rsidRDefault="0020214A" w:rsidP="006F533C">
            <w:pPr>
              <w:pStyle w:val="a4"/>
              <w:ind w:hanging="2"/>
              <w:rPr>
                <w:sz w:val="20"/>
                <w:szCs w:val="20"/>
                <w:lang w:val="uk-UA"/>
              </w:rPr>
            </w:pPr>
          </w:p>
        </w:tc>
        <w:tc>
          <w:tcPr>
            <w:tcW w:w="874" w:type="dxa"/>
          </w:tcPr>
          <w:p w14:paraId="27160FC9" w14:textId="77777777" w:rsidR="0020214A" w:rsidRPr="00A525E0" w:rsidRDefault="0020214A" w:rsidP="006F533C">
            <w:pPr>
              <w:pStyle w:val="a4"/>
              <w:ind w:hanging="2"/>
              <w:rPr>
                <w:sz w:val="20"/>
                <w:szCs w:val="20"/>
                <w:lang w:val="uk-UA"/>
              </w:rPr>
            </w:pPr>
          </w:p>
        </w:tc>
        <w:tc>
          <w:tcPr>
            <w:tcW w:w="993" w:type="dxa"/>
            <w:tcBorders>
              <w:right w:val="single" w:sz="4" w:space="0" w:color="000000"/>
            </w:tcBorders>
          </w:tcPr>
          <w:p w14:paraId="146850E3" w14:textId="77777777" w:rsidR="0020214A" w:rsidRPr="00A525E0" w:rsidRDefault="0020214A" w:rsidP="006F533C">
            <w:pPr>
              <w:pStyle w:val="a4"/>
              <w:ind w:hanging="2"/>
              <w:rPr>
                <w:sz w:val="20"/>
                <w:szCs w:val="20"/>
                <w:lang w:val="uk-UA"/>
              </w:rPr>
            </w:pPr>
          </w:p>
        </w:tc>
        <w:tc>
          <w:tcPr>
            <w:tcW w:w="992" w:type="dxa"/>
            <w:tcBorders>
              <w:left w:val="single" w:sz="4" w:space="0" w:color="000000"/>
            </w:tcBorders>
          </w:tcPr>
          <w:p w14:paraId="00F3D728" w14:textId="77777777" w:rsidR="0020214A" w:rsidRPr="00A525E0" w:rsidRDefault="0020214A" w:rsidP="006F533C">
            <w:pPr>
              <w:pStyle w:val="a4"/>
              <w:ind w:hanging="2"/>
              <w:rPr>
                <w:sz w:val="20"/>
                <w:szCs w:val="20"/>
                <w:lang w:val="uk-UA"/>
              </w:rPr>
            </w:pPr>
          </w:p>
        </w:tc>
        <w:tc>
          <w:tcPr>
            <w:tcW w:w="2264" w:type="dxa"/>
          </w:tcPr>
          <w:p w14:paraId="2591BFF9" w14:textId="77777777" w:rsidR="0020214A" w:rsidRPr="00A525E0" w:rsidRDefault="0020214A" w:rsidP="006F533C">
            <w:pPr>
              <w:pStyle w:val="a4"/>
              <w:ind w:hanging="2"/>
              <w:jc w:val="both"/>
              <w:rPr>
                <w:sz w:val="20"/>
                <w:szCs w:val="20"/>
                <w:lang w:val="uk-UA"/>
              </w:rPr>
            </w:pPr>
            <w:r w:rsidRPr="00A525E0">
              <w:rPr>
                <w:sz w:val="20"/>
                <w:szCs w:val="20"/>
                <w:lang w:val="uk-UA"/>
              </w:rPr>
              <w:t>Збільшення кількості працевлаштованих ветеранів війни, членів їх сімей, членів сімей загиблих (померлих), безвісти зниклих за особливих обставин Захисників та Захисниць України завдяки додатковим стимулам для роботодавців</w:t>
            </w:r>
          </w:p>
        </w:tc>
      </w:tr>
      <w:tr w:rsidR="0020214A" w:rsidRPr="00A525E0" w14:paraId="1CBFB0CF" w14:textId="77777777" w:rsidTr="006F533C">
        <w:trPr>
          <w:trHeight w:val="548"/>
        </w:trPr>
        <w:tc>
          <w:tcPr>
            <w:tcW w:w="561" w:type="dxa"/>
            <w:tcBorders>
              <w:top w:val="single" w:sz="4" w:space="0" w:color="auto"/>
              <w:left w:val="single" w:sz="4" w:space="0" w:color="auto"/>
              <w:bottom w:val="single" w:sz="4" w:space="0" w:color="auto"/>
              <w:right w:val="single" w:sz="4" w:space="0" w:color="auto"/>
            </w:tcBorders>
          </w:tcPr>
          <w:p w14:paraId="044B0FF9"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7.2.10</w:t>
            </w:r>
          </w:p>
        </w:tc>
        <w:tc>
          <w:tcPr>
            <w:tcW w:w="1275" w:type="dxa"/>
            <w:tcBorders>
              <w:top w:val="single" w:sz="4" w:space="0" w:color="auto"/>
              <w:left w:val="single" w:sz="4" w:space="0" w:color="auto"/>
              <w:bottom w:val="single" w:sz="4" w:space="0" w:color="auto"/>
              <w:right w:val="single" w:sz="4" w:space="0" w:color="auto"/>
            </w:tcBorders>
          </w:tcPr>
          <w:p w14:paraId="4EB0858B" w14:textId="77777777" w:rsidR="0020214A" w:rsidRPr="00A525E0" w:rsidRDefault="0020214A" w:rsidP="006F533C">
            <w:pPr>
              <w:pStyle w:val="a4"/>
              <w:ind w:hanging="2"/>
              <w:rPr>
                <w:sz w:val="20"/>
                <w:szCs w:val="20"/>
                <w:lang w:val="uk-UA"/>
              </w:rPr>
            </w:pPr>
          </w:p>
        </w:tc>
        <w:tc>
          <w:tcPr>
            <w:tcW w:w="3108" w:type="dxa"/>
            <w:tcBorders>
              <w:left w:val="single" w:sz="4" w:space="0" w:color="auto"/>
            </w:tcBorders>
          </w:tcPr>
          <w:p w14:paraId="65000747" w14:textId="77777777" w:rsidR="0020214A" w:rsidRPr="00A525E0" w:rsidRDefault="0020214A" w:rsidP="006F533C">
            <w:pPr>
              <w:pStyle w:val="a4"/>
              <w:ind w:hanging="2"/>
              <w:jc w:val="both"/>
              <w:rPr>
                <w:sz w:val="20"/>
                <w:szCs w:val="20"/>
                <w:lang w:val="uk-UA"/>
              </w:rPr>
            </w:pPr>
            <w:r w:rsidRPr="00A525E0">
              <w:rPr>
                <w:sz w:val="20"/>
                <w:szCs w:val="20"/>
                <w:lang w:val="uk-UA"/>
              </w:rPr>
              <w:t>Надання роботодавцям компенсації фактичних витрат за облаштування робочих місць працевлаштованих осіб з інвалідністю І та ІІ групи з числа учасників бойових дій відповідно до Постанови КМУ від 22.08.2023 року №893</w:t>
            </w:r>
          </w:p>
        </w:tc>
        <w:tc>
          <w:tcPr>
            <w:tcW w:w="1143" w:type="dxa"/>
          </w:tcPr>
          <w:p w14:paraId="4D240A34" w14:textId="77777777" w:rsidR="0020214A" w:rsidRPr="00A525E0" w:rsidRDefault="0020214A" w:rsidP="006F533C">
            <w:pPr>
              <w:pStyle w:val="a4"/>
              <w:ind w:hanging="2"/>
              <w:jc w:val="center"/>
              <w:rPr>
                <w:sz w:val="20"/>
                <w:szCs w:val="20"/>
                <w:lang w:val="uk-UA"/>
              </w:rPr>
            </w:pPr>
            <w:r w:rsidRPr="00A525E0">
              <w:rPr>
                <w:sz w:val="20"/>
                <w:szCs w:val="20"/>
                <w:lang w:val="uk-UA"/>
              </w:rPr>
              <w:t>2024-2026 роки</w:t>
            </w:r>
          </w:p>
        </w:tc>
        <w:tc>
          <w:tcPr>
            <w:tcW w:w="1841" w:type="dxa"/>
          </w:tcPr>
          <w:p w14:paraId="7AA85DCE" w14:textId="77777777" w:rsidR="0020214A" w:rsidRPr="00A525E0" w:rsidRDefault="0020214A" w:rsidP="006F533C">
            <w:pPr>
              <w:pStyle w:val="a4"/>
              <w:ind w:hanging="2"/>
              <w:jc w:val="center"/>
              <w:rPr>
                <w:sz w:val="20"/>
                <w:szCs w:val="20"/>
                <w:lang w:val="uk-UA"/>
              </w:rPr>
            </w:pPr>
            <w:r w:rsidRPr="00A525E0">
              <w:rPr>
                <w:sz w:val="20"/>
                <w:szCs w:val="20"/>
                <w:lang w:val="uk-UA"/>
              </w:rPr>
              <w:t>Вінницька філія Вінницького обласного центру зайнятості</w:t>
            </w:r>
          </w:p>
        </w:tc>
        <w:tc>
          <w:tcPr>
            <w:tcW w:w="1278" w:type="dxa"/>
          </w:tcPr>
          <w:p w14:paraId="28239DC6" w14:textId="77777777" w:rsidR="0020214A" w:rsidRPr="00A525E0" w:rsidRDefault="0020214A" w:rsidP="006F533C">
            <w:pPr>
              <w:pStyle w:val="a4"/>
              <w:ind w:hanging="2"/>
              <w:rPr>
                <w:sz w:val="20"/>
                <w:szCs w:val="20"/>
                <w:lang w:val="uk-UA"/>
              </w:rPr>
            </w:pPr>
            <w:r w:rsidRPr="00A525E0">
              <w:rPr>
                <w:sz w:val="20"/>
                <w:szCs w:val="20"/>
                <w:lang w:val="uk-UA"/>
              </w:rPr>
              <w:t>Інші джерела фінансування</w:t>
            </w:r>
          </w:p>
        </w:tc>
        <w:tc>
          <w:tcPr>
            <w:tcW w:w="995" w:type="dxa"/>
          </w:tcPr>
          <w:p w14:paraId="79688B2B" w14:textId="77777777" w:rsidR="0020214A" w:rsidRPr="00A525E0" w:rsidRDefault="0020214A" w:rsidP="006F533C">
            <w:pPr>
              <w:pStyle w:val="a4"/>
              <w:ind w:hanging="2"/>
              <w:rPr>
                <w:sz w:val="20"/>
                <w:szCs w:val="20"/>
                <w:lang w:val="uk-UA"/>
              </w:rPr>
            </w:pPr>
          </w:p>
        </w:tc>
        <w:tc>
          <w:tcPr>
            <w:tcW w:w="827" w:type="dxa"/>
            <w:gridSpan w:val="2"/>
          </w:tcPr>
          <w:p w14:paraId="3AAFF372" w14:textId="77777777" w:rsidR="0020214A" w:rsidRPr="00A525E0" w:rsidRDefault="0020214A" w:rsidP="006F533C">
            <w:pPr>
              <w:pStyle w:val="a4"/>
              <w:ind w:hanging="2"/>
              <w:rPr>
                <w:sz w:val="20"/>
                <w:szCs w:val="20"/>
                <w:lang w:val="uk-UA"/>
              </w:rPr>
            </w:pPr>
          </w:p>
        </w:tc>
        <w:tc>
          <w:tcPr>
            <w:tcW w:w="874" w:type="dxa"/>
          </w:tcPr>
          <w:p w14:paraId="0B1B3BF4" w14:textId="77777777" w:rsidR="0020214A" w:rsidRPr="00A525E0" w:rsidRDefault="0020214A" w:rsidP="006F533C">
            <w:pPr>
              <w:pStyle w:val="a4"/>
              <w:ind w:hanging="2"/>
              <w:rPr>
                <w:sz w:val="20"/>
                <w:szCs w:val="20"/>
                <w:lang w:val="uk-UA"/>
              </w:rPr>
            </w:pPr>
          </w:p>
        </w:tc>
        <w:tc>
          <w:tcPr>
            <w:tcW w:w="993" w:type="dxa"/>
            <w:tcBorders>
              <w:right w:val="single" w:sz="4" w:space="0" w:color="000000"/>
            </w:tcBorders>
          </w:tcPr>
          <w:p w14:paraId="2ED7A375" w14:textId="77777777" w:rsidR="0020214A" w:rsidRPr="00A525E0" w:rsidRDefault="0020214A" w:rsidP="006F533C">
            <w:pPr>
              <w:pStyle w:val="a4"/>
              <w:ind w:hanging="2"/>
              <w:rPr>
                <w:sz w:val="20"/>
                <w:szCs w:val="20"/>
                <w:lang w:val="uk-UA"/>
              </w:rPr>
            </w:pPr>
          </w:p>
        </w:tc>
        <w:tc>
          <w:tcPr>
            <w:tcW w:w="992" w:type="dxa"/>
            <w:tcBorders>
              <w:left w:val="single" w:sz="4" w:space="0" w:color="000000"/>
            </w:tcBorders>
          </w:tcPr>
          <w:p w14:paraId="21A6929A" w14:textId="77777777" w:rsidR="0020214A" w:rsidRPr="00A525E0" w:rsidRDefault="0020214A" w:rsidP="006F533C">
            <w:pPr>
              <w:pStyle w:val="a4"/>
              <w:ind w:hanging="2"/>
              <w:rPr>
                <w:sz w:val="20"/>
                <w:szCs w:val="20"/>
                <w:lang w:val="uk-UA"/>
              </w:rPr>
            </w:pPr>
          </w:p>
        </w:tc>
        <w:tc>
          <w:tcPr>
            <w:tcW w:w="2264" w:type="dxa"/>
          </w:tcPr>
          <w:p w14:paraId="0E52E249" w14:textId="77777777" w:rsidR="0020214A" w:rsidRPr="00A525E0" w:rsidRDefault="0020214A" w:rsidP="006F533C">
            <w:pPr>
              <w:pStyle w:val="a4"/>
              <w:ind w:hanging="2"/>
              <w:jc w:val="both"/>
              <w:rPr>
                <w:sz w:val="20"/>
                <w:szCs w:val="20"/>
                <w:lang w:val="uk-UA"/>
              </w:rPr>
            </w:pPr>
            <w:r w:rsidRPr="00A525E0">
              <w:rPr>
                <w:sz w:val="20"/>
                <w:szCs w:val="20"/>
                <w:lang w:val="uk-UA"/>
              </w:rPr>
              <w:t>Збільшення кількості належно облаштованих робочих місць при працевлаштуванні осіб з інвалідністю І та ІІ групи завдяки додатковим стимулам для роботодавців</w:t>
            </w:r>
          </w:p>
        </w:tc>
      </w:tr>
      <w:tr w:rsidR="0020214A" w:rsidRPr="002F048A" w14:paraId="0CCE58E3" w14:textId="77777777" w:rsidTr="006F533C">
        <w:trPr>
          <w:trHeight w:val="548"/>
        </w:trPr>
        <w:tc>
          <w:tcPr>
            <w:tcW w:w="561" w:type="dxa"/>
            <w:shd w:val="clear" w:color="auto" w:fill="auto"/>
          </w:tcPr>
          <w:p w14:paraId="00EEC813" w14:textId="77777777" w:rsidR="0020214A" w:rsidRPr="00A525E0" w:rsidRDefault="0020214A" w:rsidP="006F533C">
            <w:pPr>
              <w:pStyle w:val="a4"/>
              <w:ind w:hanging="2"/>
              <w:rPr>
                <w:b/>
                <w:sz w:val="20"/>
                <w:szCs w:val="20"/>
                <w:lang w:val="uk-UA"/>
              </w:rPr>
            </w:pPr>
            <w:r w:rsidRPr="00A525E0">
              <w:rPr>
                <w:b/>
                <w:sz w:val="20"/>
                <w:szCs w:val="20"/>
                <w:lang w:val="uk-UA"/>
              </w:rPr>
              <w:t>7.3</w:t>
            </w:r>
          </w:p>
        </w:tc>
        <w:tc>
          <w:tcPr>
            <w:tcW w:w="4383" w:type="dxa"/>
            <w:gridSpan w:val="2"/>
            <w:tcBorders>
              <w:top w:val="single" w:sz="4" w:space="0" w:color="auto"/>
              <w:left w:val="single" w:sz="4" w:space="0" w:color="auto"/>
              <w:bottom w:val="single" w:sz="4" w:space="0" w:color="auto"/>
            </w:tcBorders>
          </w:tcPr>
          <w:p w14:paraId="637E3055" w14:textId="77777777" w:rsidR="0020214A" w:rsidRPr="002F048A" w:rsidRDefault="0020214A" w:rsidP="006F533C">
            <w:pPr>
              <w:pStyle w:val="a4"/>
              <w:ind w:hanging="2"/>
              <w:rPr>
                <w:b/>
                <w:sz w:val="20"/>
                <w:szCs w:val="20"/>
                <w:lang w:val="uk-UA"/>
              </w:rPr>
            </w:pPr>
            <w:r w:rsidRPr="002F048A">
              <w:rPr>
                <w:b/>
                <w:sz w:val="20"/>
                <w:szCs w:val="20"/>
                <w:lang w:val="uk-UA"/>
              </w:rPr>
              <w:t>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шляхом допомоги в реалізації пільг та соціальних гарантій, вирішенні соціально-побутових питань, забезпеченні якісної психологічної та правової допомоги,</w:t>
            </w:r>
          </w:p>
          <w:p w14:paraId="7B1105E4" w14:textId="77777777" w:rsidR="0020214A" w:rsidRPr="002F048A" w:rsidRDefault="0020214A" w:rsidP="006F533C">
            <w:pPr>
              <w:pStyle w:val="a4"/>
              <w:ind w:hanging="2"/>
              <w:rPr>
                <w:sz w:val="20"/>
                <w:szCs w:val="20"/>
                <w:lang w:val="uk-UA"/>
              </w:rPr>
            </w:pPr>
            <w:r w:rsidRPr="002F048A">
              <w:rPr>
                <w:b/>
                <w:sz w:val="20"/>
                <w:szCs w:val="20"/>
                <w:lang w:val="uk-UA"/>
              </w:rPr>
              <w:t>залученні до культурологічних заходів, які проводяться у громаді</w:t>
            </w:r>
          </w:p>
        </w:tc>
        <w:tc>
          <w:tcPr>
            <w:tcW w:w="1143" w:type="dxa"/>
            <w:shd w:val="clear" w:color="auto" w:fill="auto"/>
          </w:tcPr>
          <w:p w14:paraId="571BFF67" w14:textId="77777777" w:rsidR="0020214A" w:rsidRPr="002F048A" w:rsidRDefault="0020214A" w:rsidP="006F533C">
            <w:pPr>
              <w:pStyle w:val="a4"/>
              <w:ind w:hanging="2"/>
              <w:rPr>
                <w:sz w:val="20"/>
                <w:szCs w:val="20"/>
                <w:lang w:val="uk-UA"/>
              </w:rPr>
            </w:pPr>
          </w:p>
        </w:tc>
        <w:tc>
          <w:tcPr>
            <w:tcW w:w="1841" w:type="dxa"/>
            <w:shd w:val="clear" w:color="auto" w:fill="auto"/>
          </w:tcPr>
          <w:p w14:paraId="6821EAC2" w14:textId="77777777" w:rsidR="0020214A" w:rsidRPr="002F048A" w:rsidRDefault="0020214A" w:rsidP="006F533C">
            <w:pPr>
              <w:pStyle w:val="a4"/>
              <w:ind w:hanging="2"/>
              <w:jc w:val="center"/>
              <w:rPr>
                <w:sz w:val="20"/>
                <w:szCs w:val="20"/>
                <w:lang w:val="uk-UA"/>
              </w:rPr>
            </w:pPr>
          </w:p>
        </w:tc>
        <w:tc>
          <w:tcPr>
            <w:tcW w:w="1278" w:type="dxa"/>
            <w:shd w:val="clear" w:color="auto" w:fill="auto"/>
          </w:tcPr>
          <w:p w14:paraId="7837F43B" w14:textId="77777777" w:rsidR="0020214A" w:rsidRPr="002F048A" w:rsidRDefault="0020214A" w:rsidP="006F533C">
            <w:pPr>
              <w:pStyle w:val="a4"/>
              <w:ind w:hanging="2"/>
              <w:rPr>
                <w:sz w:val="20"/>
                <w:szCs w:val="20"/>
                <w:lang w:val="uk-UA"/>
              </w:rPr>
            </w:pPr>
          </w:p>
        </w:tc>
        <w:tc>
          <w:tcPr>
            <w:tcW w:w="995" w:type="dxa"/>
            <w:vAlign w:val="center"/>
          </w:tcPr>
          <w:p w14:paraId="15A180E2" w14:textId="77777777" w:rsidR="0020214A" w:rsidRPr="002F048A" w:rsidRDefault="0020214A" w:rsidP="006F533C">
            <w:pPr>
              <w:pStyle w:val="a4"/>
              <w:ind w:leftChars="-42" w:left="-99" w:right="-111" w:hanging="2"/>
              <w:jc w:val="center"/>
              <w:rPr>
                <w:b/>
                <w:sz w:val="16"/>
                <w:szCs w:val="16"/>
                <w:lang w:val="uk-UA"/>
              </w:rPr>
            </w:pPr>
            <w:r w:rsidRPr="002F048A">
              <w:rPr>
                <w:b/>
                <w:sz w:val="20"/>
                <w:szCs w:val="20"/>
                <w:lang w:val="uk-UA"/>
              </w:rPr>
              <w:t>53 759,360</w:t>
            </w:r>
          </w:p>
        </w:tc>
        <w:tc>
          <w:tcPr>
            <w:tcW w:w="827" w:type="dxa"/>
            <w:gridSpan w:val="2"/>
            <w:vAlign w:val="center"/>
          </w:tcPr>
          <w:p w14:paraId="6FDA24E8" w14:textId="77777777" w:rsidR="0020214A" w:rsidRPr="002F048A" w:rsidRDefault="0020214A" w:rsidP="006F533C">
            <w:pPr>
              <w:pStyle w:val="a4"/>
              <w:ind w:leftChars="-42" w:left="-99" w:right="-111" w:hanging="2"/>
              <w:jc w:val="center"/>
              <w:rPr>
                <w:b/>
                <w:sz w:val="20"/>
                <w:szCs w:val="20"/>
                <w:lang w:val="uk-UA"/>
              </w:rPr>
            </w:pPr>
          </w:p>
        </w:tc>
        <w:tc>
          <w:tcPr>
            <w:tcW w:w="874" w:type="dxa"/>
            <w:vAlign w:val="center"/>
          </w:tcPr>
          <w:p w14:paraId="1EC6CB13" w14:textId="77777777" w:rsidR="0020214A" w:rsidRPr="002F048A" w:rsidRDefault="0020214A" w:rsidP="006F533C">
            <w:pPr>
              <w:pStyle w:val="a4"/>
              <w:ind w:leftChars="-42" w:left="-99" w:right="-111" w:hanging="2"/>
              <w:jc w:val="center"/>
              <w:rPr>
                <w:b/>
                <w:sz w:val="20"/>
                <w:szCs w:val="20"/>
                <w:lang w:val="uk-UA"/>
              </w:rPr>
            </w:pPr>
            <w:r w:rsidRPr="002F048A">
              <w:rPr>
                <w:b/>
                <w:sz w:val="20"/>
                <w:szCs w:val="20"/>
                <w:lang w:val="uk-UA"/>
              </w:rPr>
              <w:t>350,000</w:t>
            </w:r>
          </w:p>
        </w:tc>
        <w:tc>
          <w:tcPr>
            <w:tcW w:w="993" w:type="dxa"/>
            <w:tcBorders>
              <w:right w:val="single" w:sz="4" w:space="0" w:color="000000"/>
            </w:tcBorders>
            <w:vAlign w:val="center"/>
          </w:tcPr>
          <w:p w14:paraId="4B6955DE" w14:textId="77777777" w:rsidR="0020214A" w:rsidRPr="002F048A" w:rsidRDefault="0020214A" w:rsidP="006F533C">
            <w:pPr>
              <w:pStyle w:val="a4"/>
              <w:ind w:leftChars="-42" w:left="-99" w:right="-111" w:hanging="2"/>
              <w:jc w:val="center"/>
              <w:rPr>
                <w:b/>
                <w:sz w:val="20"/>
                <w:szCs w:val="20"/>
                <w:lang w:val="uk-UA"/>
              </w:rPr>
            </w:pPr>
            <w:r w:rsidRPr="002F048A">
              <w:rPr>
                <w:b/>
                <w:sz w:val="20"/>
                <w:szCs w:val="20"/>
                <w:lang w:val="uk-UA"/>
              </w:rPr>
              <w:t>28 129,680</w:t>
            </w:r>
          </w:p>
        </w:tc>
        <w:tc>
          <w:tcPr>
            <w:tcW w:w="992" w:type="dxa"/>
            <w:tcBorders>
              <w:left w:val="single" w:sz="4" w:space="0" w:color="000000"/>
            </w:tcBorders>
            <w:vAlign w:val="center"/>
          </w:tcPr>
          <w:p w14:paraId="231007CE" w14:textId="77777777" w:rsidR="0020214A" w:rsidRPr="002F048A" w:rsidRDefault="0020214A" w:rsidP="006F533C">
            <w:pPr>
              <w:pStyle w:val="a4"/>
              <w:ind w:leftChars="-42" w:left="-99" w:right="-111" w:hanging="2"/>
              <w:jc w:val="center"/>
              <w:rPr>
                <w:b/>
                <w:sz w:val="20"/>
                <w:szCs w:val="20"/>
                <w:lang w:val="uk-UA"/>
              </w:rPr>
            </w:pPr>
            <w:r w:rsidRPr="002F048A">
              <w:rPr>
                <w:b/>
                <w:sz w:val="20"/>
                <w:szCs w:val="20"/>
                <w:lang w:val="uk-UA"/>
              </w:rPr>
              <w:t>25 279,680</w:t>
            </w:r>
          </w:p>
        </w:tc>
        <w:tc>
          <w:tcPr>
            <w:tcW w:w="2264" w:type="dxa"/>
            <w:shd w:val="clear" w:color="auto" w:fill="auto"/>
          </w:tcPr>
          <w:p w14:paraId="390841BA" w14:textId="77777777" w:rsidR="0020214A" w:rsidRPr="002F048A" w:rsidRDefault="0020214A" w:rsidP="006F533C">
            <w:pPr>
              <w:pStyle w:val="a4"/>
              <w:ind w:hanging="2"/>
              <w:jc w:val="both"/>
              <w:rPr>
                <w:sz w:val="20"/>
                <w:szCs w:val="20"/>
                <w:lang w:val="uk-UA"/>
              </w:rPr>
            </w:pPr>
          </w:p>
        </w:tc>
      </w:tr>
      <w:tr w:rsidR="0020214A" w:rsidRPr="002F048A" w14:paraId="1DC60CB9" w14:textId="77777777" w:rsidTr="006F533C">
        <w:trPr>
          <w:trHeight w:val="1537"/>
        </w:trPr>
        <w:tc>
          <w:tcPr>
            <w:tcW w:w="561" w:type="dxa"/>
            <w:tcBorders>
              <w:top w:val="single" w:sz="4" w:space="0" w:color="auto"/>
            </w:tcBorders>
          </w:tcPr>
          <w:p w14:paraId="6334A78C"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7.3.1</w:t>
            </w:r>
          </w:p>
        </w:tc>
        <w:tc>
          <w:tcPr>
            <w:tcW w:w="1275" w:type="dxa"/>
            <w:tcBorders>
              <w:top w:val="single" w:sz="4" w:space="0" w:color="auto"/>
            </w:tcBorders>
          </w:tcPr>
          <w:p w14:paraId="760C90B4" w14:textId="77777777" w:rsidR="0020214A" w:rsidRPr="002F048A" w:rsidRDefault="0020214A" w:rsidP="006F533C">
            <w:pPr>
              <w:pStyle w:val="a4"/>
              <w:ind w:hanging="2"/>
              <w:rPr>
                <w:b/>
                <w:sz w:val="20"/>
                <w:szCs w:val="20"/>
                <w:lang w:val="uk-UA"/>
              </w:rPr>
            </w:pPr>
          </w:p>
        </w:tc>
        <w:tc>
          <w:tcPr>
            <w:tcW w:w="3108" w:type="dxa"/>
          </w:tcPr>
          <w:p w14:paraId="5B184A57" w14:textId="77777777" w:rsidR="0020214A" w:rsidRPr="002F048A" w:rsidRDefault="0020214A" w:rsidP="006F533C">
            <w:pPr>
              <w:pStyle w:val="a4"/>
              <w:ind w:hanging="2"/>
              <w:jc w:val="both"/>
              <w:rPr>
                <w:sz w:val="20"/>
                <w:szCs w:val="20"/>
                <w:lang w:val="uk-UA"/>
              </w:rPr>
            </w:pPr>
            <w:r w:rsidRPr="002F048A">
              <w:rPr>
                <w:sz w:val="20"/>
                <w:szCs w:val="20"/>
                <w:lang w:val="uk-UA"/>
              </w:rPr>
              <w:t>Сприяння Захисникам і Захисницям України, членам їх родин та родин загиблих (померлих), безвісти зниклих за особливих обставин Захисників та Захисниць України, у реалізації права на отримання пільг та соціальних гарантій, визначених державою та органами місцевого самоврядування</w:t>
            </w:r>
          </w:p>
        </w:tc>
        <w:tc>
          <w:tcPr>
            <w:tcW w:w="1143" w:type="dxa"/>
          </w:tcPr>
          <w:p w14:paraId="4DE8DCAC"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79668FFE"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6EAEF77C" w14:textId="77777777" w:rsidR="0020214A" w:rsidRPr="002F048A" w:rsidRDefault="0020214A" w:rsidP="006F533C">
            <w:pPr>
              <w:pStyle w:val="a4"/>
              <w:ind w:hanging="2"/>
              <w:jc w:val="center"/>
              <w:rPr>
                <w:sz w:val="20"/>
                <w:szCs w:val="20"/>
                <w:lang w:val="uk-UA"/>
              </w:rPr>
            </w:pPr>
          </w:p>
          <w:p w14:paraId="495945C2" w14:textId="77777777" w:rsidR="0020214A" w:rsidRPr="002F048A" w:rsidRDefault="0020214A" w:rsidP="006F533C">
            <w:pPr>
              <w:pStyle w:val="a4"/>
              <w:ind w:left="-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tc>
        <w:tc>
          <w:tcPr>
            <w:tcW w:w="1278" w:type="dxa"/>
          </w:tcPr>
          <w:p w14:paraId="00D60B1B" w14:textId="77777777" w:rsidR="0020214A" w:rsidRPr="002F048A" w:rsidRDefault="0020214A" w:rsidP="006F533C">
            <w:pPr>
              <w:pStyle w:val="a4"/>
              <w:ind w:hanging="2"/>
              <w:rPr>
                <w:sz w:val="20"/>
                <w:szCs w:val="20"/>
                <w:lang w:val="uk-UA"/>
              </w:rPr>
            </w:pPr>
            <w:r w:rsidRPr="002F048A">
              <w:rPr>
                <w:sz w:val="20"/>
                <w:szCs w:val="20"/>
                <w:lang w:val="uk-UA"/>
              </w:rPr>
              <w:t>Не потребує фінансування</w:t>
            </w:r>
          </w:p>
        </w:tc>
        <w:tc>
          <w:tcPr>
            <w:tcW w:w="995" w:type="dxa"/>
          </w:tcPr>
          <w:p w14:paraId="2E74C64E" w14:textId="77777777" w:rsidR="0020214A" w:rsidRPr="002F048A" w:rsidRDefault="0020214A" w:rsidP="006F533C">
            <w:pPr>
              <w:pStyle w:val="a4"/>
              <w:ind w:hanging="2"/>
              <w:rPr>
                <w:sz w:val="20"/>
                <w:szCs w:val="20"/>
                <w:lang w:val="uk-UA"/>
              </w:rPr>
            </w:pPr>
          </w:p>
        </w:tc>
        <w:tc>
          <w:tcPr>
            <w:tcW w:w="827" w:type="dxa"/>
            <w:gridSpan w:val="2"/>
          </w:tcPr>
          <w:p w14:paraId="50E85A5B" w14:textId="77777777" w:rsidR="0020214A" w:rsidRPr="002F048A" w:rsidRDefault="0020214A" w:rsidP="006F533C">
            <w:pPr>
              <w:pStyle w:val="a4"/>
              <w:ind w:hanging="2"/>
              <w:rPr>
                <w:sz w:val="20"/>
                <w:szCs w:val="20"/>
                <w:lang w:val="uk-UA"/>
              </w:rPr>
            </w:pPr>
          </w:p>
        </w:tc>
        <w:tc>
          <w:tcPr>
            <w:tcW w:w="874" w:type="dxa"/>
          </w:tcPr>
          <w:p w14:paraId="7CDF26FD" w14:textId="77777777" w:rsidR="0020214A" w:rsidRPr="002F048A" w:rsidRDefault="0020214A" w:rsidP="006F533C">
            <w:pPr>
              <w:pStyle w:val="a4"/>
              <w:ind w:hanging="2"/>
              <w:rPr>
                <w:sz w:val="20"/>
                <w:szCs w:val="20"/>
                <w:lang w:val="uk-UA"/>
              </w:rPr>
            </w:pPr>
          </w:p>
        </w:tc>
        <w:tc>
          <w:tcPr>
            <w:tcW w:w="993" w:type="dxa"/>
            <w:tcBorders>
              <w:right w:val="single" w:sz="4" w:space="0" w:color="000000"/>
            </w:tcBorders>
          </w:tcPr>
          <w:p w14:paraId="17E7BCD6" w14:textId="77777777" w:rsidR="0020214A" w:rsidRPr="002F048A" w:rsidRDefault="0020214A" w:rsidP="006F533C">
            <w:pPr>
              <w:pStyle w:val="a4"/>
              <w:ind w:hanging="2"/>
              <w:rPr>
                <w:sz w:val="20"/>
                <w:szCs w:val="20"/>
                <w:lang w:val="uk-UA"/>
              </w:rPr>
            </w:pPr>
          </w:p>
        </w:tc>
        <w:tc>
          <w:tcPr>
            <w:tcW w:w="992" w:type="dxa"/>
            <w:tcBorders>
              <w:left w:val="single" w:sz="4" w:space="0" w:color="000000"/>
            </w:tcBorders>
          </w:tcPr>
          <w:p w14:paraId="30441A36" w14:textId="77777777" w:rsidR="0020214A" w:rsidRPr="002F048A" w:rsidRDefault="0020214A" w:rsidP="006F533C">
            <w:pPr>
              <w:pStyle w:val="a4"/>
              <w:ind w:hanging="2"/>
              <w:rPr>
                <w:sz w:val="20"/>
                <w:szCs w:val="20"/>
                <w:lang w:val="uk-UA"/>
              </w:rPr>
            </w:pPr>
          </w:p>
        </w:tc>
        <w:tc>
          <w:tcPr>
            <w:tcW w:w="2264" w:type="dxa"/>
          </w:tcPr>
          <w:p w14:paraId="3FAE537F" w14:textId="77777777" w:rsidR="0020214A" w:rsidRPr="002F048A" w:rsidRDefault="0020214A" w:rsidP="006F533C">
            <w:pPr>
              <w:pStyle w:val="a4"/>
              <w:ind w:hanging="2"/>
              <w:jc w:val="both"/>
              <w:rPr>
                <w:sz w:val="20"/>
                <w:szCs w:val="20"/>
                <w:lang w:val="uk-UA"/>
              </w:rPr>
            </w:pPr>
            <w:r w:rsidRPr="002F048A">
              <w:rPr>
                <w:sz w:val="20"/>
                <w:szCs w:val="20"/>
                <w:lang w:val="uk-UA"/>
              </w:rPr>
              <w:t>Покращення доступності пільг та соціальних гарантій Захисникам і Захисницям України, членам їх родин та родин загиблих (померлих), безвісти зниклих за особливих обставин Захисників та Захисниць України</w:t>
            </w:r>
          </w:p>
        </w:tc>
      </w:tr>
      <w:tr w:rsidR="0020214A" w:rsidRPr="00EB4A0F" w14:paraId="165DA928" w14:textId="77777777" w:rsidTr="006F533C">
        <w:trPr>
          <w:trHeight w:val="4725"/>
        </w:trPr>
        <w:tc>
          <w:tcPr>
            <w:tcW w:w="561" w:type="dxa"/>
          </w:tcPr>
          <w:p w14:paraId="51E2EA06"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7.3.2</w:t>
            </w:r>
          </w:p>
        </w:tc>
        <w:tc>
          <w:tcPr>
            <w:tcW w:w="1275" w:type="dxa"/>
          </w:tcPr>
          <w:p w14:paraId="0938D9B3" w14:textId="77777777" w:rsidR="0020214A" w:rsidRPr="002F048A" w:rsidRDefault="0020214A" w:rsidP="006F533C">
            <w:pPr>
              <w:ind w:hanging="2"/>
              <w:rPr>
                <w:lang w:val="uk-UA" w:eastAsia="en-US"/>
              </w:rPr>
            </w:pPr>
          </w:p>
        </w:tc>
        <w:tc>
          <w:tcPr>
            <w:tcW w:w="3108" w:type="dxa"/>
            <w:shd w:val="clear" w:color="auto" w:fill="auto"/>
          </w:tcPr>
          <w:p w14:paraId="6504629F" w14:textId="77777777" w:rsidR="0020214A" w:rsidRPr="002F048A" w:rsidRDefault="0020214A" w:rsidP="006F533C">
            <w:pPr>
              <w:pStyle w:val="a4"/>
              <w:ind w:hanging="2"/>
              <w:jc w:val="both"/>
              <w:rPr>
                <w:sz w:val="20"/>
                <w:szCs w:val="20"/>
                <w:lang w:val="uk-UA"/>
              </w:rPr>
            </w:pPr>
            <w:r w:rsidRPr="002F048A">
              <w:rPr>
                <w:sz w:val="20"/>
                <w:szCs w:val="20"/>
                <w:lang w:val="uk-UA"/>
              </w:rPr>
              <w:t>Соціально-психологічний супровід сімей Захисників і Захисниць України, членів їх родин та родин загиблих (померлих), безвісти зниклих за особливих обставин Захисників та Захисниць України які опинилися в складних життєвих обставинах, зокрема створення системи надання допомоги у формі “єдиного вікна” чи подібних систем</w:t>
            </w:r>
          </w:p>
        </w:tc>
        <w:tc>
          <w:tcPr>
            <w:tcW w:w="1143" w:type="dxa"/>
          </w:tcPr>
          <w:p w14:paraId="7448493F" w14:textId="77777777" w:rsidR="0020214A" w:rsidRPr="002F048A" w:rsidRDefault="0020214A" w:rsidP="006F533C">
            <w:pPr>
              <w:pStyle w:val="a4"/>
              <w:ind w:hanging="2"/>
              <w:jc w:val="center"/>
              <w:rPr>
                <w:sz w:val="20"/>
                <w:szCs w:val="20"/>
                <w:lang w:val="uk-UA"/>
              </w:rPr>
            </w:pPr>
            <w:r w:rsidRPr="002F048A">
              <w:rPr>
                <w:sz w:val="20"/>
                <w:szCs w:val="20"/>
                <w:lang w:val="uk-UA"/>
              </w:rPr>
              <w:t>2023-2026</w:t>
            </w:r>
          </w:p>
          <w:p w14:paraId="142EEDC6" w14:textId="77777777" w:rsidR="0020214A" w:rsidRPr="002F048A" w:rsidRDefault="0020214A" w:rsidP="006F533C">
            <w:pPr>
              <w:pStyle w:val="a4"/>
              <w:ind w:hanging="2"/>
              <w:jc w:val="center"/>
              <w:rPr>
                <w:sz w:val="20"/>
                <w:szCs w:val="20"/>
                <w:lang w:val="uk-UA"/>
              </w:rPr>
            </w:pPr>
            <w:r w:rsidRPr="002F048A">
              <w:rPr>
                <w:sz w:val="20"/>
                <w:szCs w:val="20"/>
                <w:lang w:val="uk-UA"/>
              </w:rPr>
              <w:t>роки</w:t>
            </w:r>
          </w:p>
        </w:tc>
        <w:tc>
          <w:tcPr>
            <w:tcW w:w="1841" w:type="dxa"/>
          </w:tcPr>
          <w:p w14:paraId="67649061"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1803D612" w14:textId="77777777" w:rsidR="0020214A" w:rsidRPr="002F048A" w:rsidRDefault="0020214A" w:rsidP="006F533C">
            <w:pPr>
              <w:pStyle w:val="a4"/>
              <w:ind w:hanging="2"/>
              <w:jc w:val="center"/>
              <w:rPr>
                <w:sz w:val="20"/>
                <w:szCs w:val="20"/>
                <w:lang w:val="uk-UA"/>
              </w:rPr>
            </w:pPr>
          </w:p>
          <w:p w14:paraId="66383B8A" w14:textId="77777777" w:rsidR="0020214A" w:rsidRPr="002F048A" w:rsidRDefault="0020214A" w:rsidP="006F533C">
            <w:pPr>
              <w:pStyle w:val="a4"/>
              <w:ind w:hanging="2"/>
              <w:jc w:val="center"/>
              <w:rPr>
                <w:sz w:val="20"/>
                <w:szCs w:val="20"/>
                <w:lang w:val="uk-UA"/>
              </w:rPr>
            </w:pPr>
            <w:r w:rsidRPr="002F048A">
              <w:rPr>
                <w:sz w:val="20"/>
                <w:szCs w:val="20"/>
                <w:lang w:val="uk-UA"/>
              </w:rPr>
              <w:t>Вінницький міський центр соціальних служб</w:t>
            </w:r>
          </w:p>
          <w:p w14:paraId="16511685" w14:textId="77777777" w:rsidR="0020214A" w:rsidRPr="002F048A" w:rsidRDefault="0020214A" w:rsidP="006F533C">
            <w:pPr>
              <w:pStyle w:val="a4"/>
              <w:ind w:hanging="2"/>
              <w:jc w:val="center"/>
              <w:rPr>
                <w:sz w:val="20"/>
                <w:szCs w:val="20"/>
                <w:lang w:val="uk-UA"/>
              </w:rPr>
            </w:pPr>
          </w:p>
          <w:p w14:paraId="3FD9A9AF"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1C4F6F59" w14:textId="77777777" w:rsidR="0020214A" w:rsidRPr="002F048A" w:rsidRDefault="0020214A" w:rsidP="006F533C">
            <w:pPr>
              <w:pStyle w:val="a4"/>
              <w:ind w:hanging="2"/>
              <w:jc w:val="center"/>
              <w:rPr>
                <w:sz w:val="20"/>
                <w:szCs w:val="20"/>
                <w:lang w:val="uk-UA"/>
              </w:rPr>
            </w:pPr>
          </w:p>
          <w:p w14:paraId="2E6F7BD4"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05EE4D56" w14:textId="77777777" w:rsidR="0020214A" w:rsidRPr="002F048A" w:rsidRDefault="0020214A" w:rsidP="006F533C">
            <w:pPr>
              <w:pStyle w:val="a4"/>
              <w:ind w:hanging="2"/>
              <w:jc w:val="center"/>
              <w:rPr>
                <w:sz w:val="20"/>
                <w:szCs w:val="20"/>
                <w:lang w:val="uk-UA"/>
              </w:rPr>
            </w:pPr>
          </w:p>
          <w:p w14:paraId="22197D23"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адміністративних послуг міської ради</w:t>
            </w:r>
          </w:p>
        </w:tc>
        <w:tc>
          <w:tcPr>
            <w:tcW w:w="1278" w:type="dxa"/>
          </w:tcPr>
          <w:p w14:paraId="46E27797" w14:textId="77777777" w:rsidR="0020214A" w:rsidRPr="002F048A" w:rsidRDefault="0020214A" w:rsidP="006F533C">
            <w:pPr>
              <w:pStyle w:val="a4"/>
              <w:ind w:hanging="2"/>
              <w:rPr>
                <w:sz w:val="20"/>
                <w:szCs w:val="20"/>
                <w:lang w:val="uk-UA"/>
              </w:rPr>
            </w:pPr>
            <w:r w:rsidRPr="002F048A">
              <w:rPr>
                <w:sz w:val="20"/>
                <w:szCs w:val="20"/>
                <w:lang w:val="uk-UA"/>
              </w:rPr>
              <w:t>Не потребує фінансування</w:t>
            </w:r>
          </w:p>
        </w:tc>
        <w:tc>
          <w:tcPr>
            <w:tcW w:w="995" w:type="dxa"/>
          </w:tcPr>
          <w:p w14:paraId="7912A774" w14:textId="77777777" w:rsidR="0020214A" w:rsidRPr="002F048A" w:rsidRDefault="0020214A" w:rsidP="006F533C">
            <w:pPr>
              <w:pStyle w:val="a4"/>
              <w:ind w:hanging="2"/>
              <w:rPr>
                <w:sz w:val="20"/>
                <w:szCs w:val="20"/>
                <w:lang w:val="uk-UA"/>
              </w:rPr>
            </w:pPr>
          </w:p>
        </w:tc>
        <w:tc>
          <w:tcPr>
            <w:tcW w:w="827" w:type="dxa"/>
            <w:gridSpan w:val="2"/>
          </w:tcPr>
          <w:p w14:paraId="5BAF17E8" w14:textId="77777777" w:rsidR="0020214A" w:rsidRPr="002F048A" w:rsidRDefault="0020214A" w:rsidP="006F533C">
            <w:pPr>
              <w:pStyle w:val="a4"/>
              <w:ind w:hanging="2"/>
              <w:rPr>
                <w:sz w:val="20"/>
                <w:szCs w:val="20"/>
                <w:lang w:val="uk-UA"/>
              </w:rPr>
            </w:pPr>
          </w:p>
        </w:tc>
        <w:tc>
          <w:tcPr>
            <w:tcW w:w="874" w:type="dxa"/>
          </w:tcPr>
          <w:p w14:paraId="67350867" w14:textId="77777777" w:rsidR="0020214A" w:rsidRPr="002F048A" w:rsidRDefault="0020214A" w:rsidP="006F533C">
            <w:pPr>
              <w:pStyle w:val="a4"/>
              <w:ind w:hanging="2"/>
              <w:rPr>
                <w:sz w:val="20"/>
                <w:szCs w:val="20"/>
                <w:lang w:val="uk-UA"/>
              </w:rPr>
            </w:pPr>
          </w:p>
        </w:tc>
        <w:tc>
          <w:tcPr>
            <w:tcW w:w="993" w:type="dxa"/>
          </w:tcPr>
          <w:p w14:paraId="7890518C" w14:textId="77777777" w:rsidR="0020214A" w:rsidRPr="002F048A" w:rsidRDefault="0020214A" w:rsidP="006F533C">
            <w:pPr>
              <w:pStyle w:val="a4"/>
              <w:ind w:hanging="2"/>
              <w:rPr>
                <w:sz w:val="20"/>
                <w:szCs w:val="20"/>
                <w:lang w:val="uk-UA"/>
              </w:rPr>
            </w:pPr>
          </w:p>
        </w:tc>
        <w:tc>
          <w:tcPr>
            <w:tcW w:w="992" w:type="dxa"/>
          </w:tcPr>
          <w:p w14:paraId="53956AE8" w14:textId="77777777" w:rsidR="0020214A" w:rsidRPr="002F048A" w:rsidRDefault="0020214A" w:rsidP="006F533C">
            <w:pPr>
              <w:pStyle w:val="a4"/>
              <w:ind w:hanging="2"/>
              <w:rPr>
                <w:sz w:val="20"/>
                <w:szCs w:val="20"/>
                <w:lang w:val="uk-UA"/>
              </w:rPr>
            </w:pPr>
          </w:p>
        </w:tc>
        <w:tc>
          <w:tcPr>
            <w:tcW w:w="2264" w:type="dxa"/>
          </w:tcPr>
          <w:p w14:paraId="26333AA6" w14:textId="77777777" w:rsidR="0020214A" w:rsidRPr="002F048A" w:rsidRDefault="0020214A" w:rsidP="006F533C">
            <w:pPr>
              <w:pStyle w:val="a4"/>
              <w:ind w:hanging="2"/>
              <w:jc w:val="both"/>
              <w:rPr>
                <w:color w:val="FF0000"/>
                <w:sz w:val="20"/>
                <w:szCs w:val="20"/>
                <w:lang w:val="uk-UA"/>
              </w:rPr>
            </w:pPr>
            <w:r w:rsidRPr="002F048A">
              <w:rPr>
                <w:sz w:val="20"/>
                <w:szCs w:val="20"/>
                <w:lang w:val="uk-UA"/>
              </w:rPr>
              <w:t xml:space="preserve">Вирішення соціально- психологічних проблем сімей </w:t>
            </w:r>
            <w:r w:rsidRPr="002F048A">
              <w:rPr>
                <w:sz w:val="20"/>
                <w:szCs w:val="20"/>
                <w:shd w:val="clear" w:color="auto" w:fill="FFFFFF" w:themeFill="background1"/>
                <w:lang w:val="uk-UA"/>
              </w:rPr>
              <w:t>Захисників та</w:t>
            </w:r>
            <w:r w:rsidRPr="002F048A">
              <w:rPr>
                <w:sz w:val="20"/>
                <w:szCs w:val="20"/>
                <w:lang w:val="uk-UA"/>
              </w:rPr>
              <w:t xml:space="preserve"> Захисниць України, членів їх родин та родин загиблих (померлих), безвісти зниклих за особливих обставин Захисників та Захисниць України, які опинилися в складних життєвих обставинах</w:t>
            </w:r>
          </w:p>
        </w:tc>
      </w:tr>
      <w:tr w:rsidR="0020214A" w:rsidRPr="00EB4A0F" w14:paraId="7F81F8B9" w14:textId="77777777" w:rsidTr="006F533C">
        <w:trPr>
          <w:trHeight w:val="1416"/>
        </w:trPr>
        <w:tc>
          <w:tcPr>
            <w:tcW w:w="561" w:type="dxa"/>
          </w:tcPr>
          <w:p w14:paraId="222F1583"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7.3.3</w:t>
            </w:r>
          </w:p>
        </w:tc>
        <w:tc>
          <w:tcPr>
            <w:tcW w:w="1275" w:type="dxa"/>
          </w:tcPr>
          <w:p w14:paraId="0358FBFD" w14:textId="77777777" w:rsidR="0020214A" w:rsidRPr="00A525E0" w:rsidRDefault="0020214A" w:rsidP="006F533C">
            <w:pPr>
              <w:pStyle w:val="a4"/>
              <w:ind w:hanging="2"/>
              <w:rPr>
                <w:sz w:val="20"/>
                <w:szCs w:val="20"/>
                <w:lang w:val="uk-UA"/>
              </w:rPr>
            </w:pPr>
          </w:p>
        </w:tc>
        <w:tc>
          <w:tcPr>
            <w:tcW w:w="3108" w:type="dxa"/>
          </w:tcPr>
          <w:p w14:paraId="07C7D1A2" w14:textId="77777777" w:rsidR="0020214A" w:rsidRPr="00A525E0" w:rsidRDefault="0020214A" w:rsidP="006F533C">
            <w:pPr>
              <w:pStyle w:val="a4"/>
              <w:ind w:hanging="2"/>
              <w:jc w:val="both"/>
              <w:rPr>
                <w:sz w:val="20"/>
                <w:szCs w:val="20"/>
                <w:lang w:val="uk-UA"/>
              </w:rPr>
            </w:pPr>
            <w:r w:rsidRPr="00A525E0">
              <w:rPr>
                <w:sz w:val="20"/>
                <w:szCs w:val="20"/>
                <w:lang w:val="uk-UA"/>
              </w:rPr>
              <w:t>Надання соціальних послуг членам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Міністерством охорони здоров’я України</w:t>
            </w:r>
          </w:p>
        </w:tc>
        <w:tc>
          <w:tcPr>
            <w:tcW w:w="1143" w:type="dxa"/>
          </w:tcPr>
          <w:p w14:paraId="17C1FA96" w14:textId="77777777" w:rsidR="0020214A" w:rsidRPr="00A525E0" w:rsidRDefault="0020214A" w:rsidP="006F533C">
            <w:pPr>
              <w:pStyle w:val="a4"/>
              <w:ind w:hanging="2"/>
              <w:jc w:val="center"/>
              <w:rPr>
                <w:sz w:val="20"/>
                <w:szCs w:val="20"/>
                <w:lang w:val="uk-UA"/>
              </w:rPr>
            </w:pPr>
            <w:r w:rsidRPr="00A525E0">
              <w:rPr>
                <w:sz w:val="20"/>
                <w:szCs w:val="20"/>
                <w:lang w:val="uk-UA"/>
              </w:rPr>
              <w:t>2023-2026 роки</w:t>
            </w:r>
          </w:p>
        </w:tc>
        <w:tc>
          <w:tcPr>
            <w:tcW w:w="1841" w:type="dxa"/>
          </w:tcPr>
          <w:p w14:paraId="07B711F4" w14:textId="77777777" w:rsidR="0020214A" w:rsidRPr="00A525E0" w:rsidRDefault="0020214A" w:rsidP="006F533C">
            <w:pPr>
              <w:pStyle w:val="a4"/>
              <w:ind w:left="-2"/>
              <w:jc w:val="center"/>
              <w:rPr>
                <w:lang w:val="uk-UA"/>
              </w:rPr>
            </w:pPr>
            <w:r w:rsidRPr="00A525E0">
              <w:rPr>
                <w:sz w:val="20"/>
                <w:szCs w:val="20"/>
                <w:lang w:val="uk-UA"/>
              </w:rPr>
              <w:t>Вінницький міський територіальний центр соціального обслуговування (надання соціальних послуг)</w:t>
            </w:r>
          </w:p>
        </w:tc>
        <w:tc>
          <w:tcPr>
            <w:tcW w:w="1278" w:type="dxa"/>
          </w:tcPr>
          <w:p w14:paraId="15387FBB" w14:textId="77777777" w:rsidR="0020214A" w:rsidRPr="00A525E0" w:rsidRDefault="0020214A" w:rsidP="006F533C">
            <w:pPr>
              <w:ind w:hanging="2"/>
              <w:rPr>
                <w:sz w:val="20"/>
                <w:szCs w:val="20"/>
                <w:lang w:val="uk-UA"/>
              </w:rPr>
            </w:pPr>
            <w:r w:rsidRPr="00A525E0">
              <w:rPr>
                <w:sz w:val="20"/>
                <w:szCs w:val="20"/>
                <w:lang w:val="uk-UA" w:eastAsia="en-US"/>
              </w:rPr>
              <w:t>Бюджет Вінницької міської ТГ</w:t>
            </w:r>
          </w:p>
        </w:tc>
        <w:tc>
          <w:tcPr>
            <w:tcW w:w="4681" w:type="dxa"/>
            <w:gridSpan w:val="6"/>
          </w:tcPr>
          <w:p w14:paraId="3388E45A" w14:textId="77777777" w:rsidR="0020214A" w:rsidRPr="00A525E0" w:rsidRDefault="0020214A" w:rsidP="006F533C">
            <w:pPr>
              <w:pStyle w:val="a4"/>
              <w:ind w:hanging="2"/>
              <w:jc w:val="both"/>
              <w:rPr>
                <w:sz w:val="20"/>
                <w:szCs w:val="20"/>
                <w:lang w:val="uk-UA"/>
              </w:rPr>
            </w:pPr>
            <w:r w:rsidRPr="00A525E0">
              <w:rPr>
                <w:sz w:val="20"/>
                <w:szCs w:val="20"/>
                <w:lang w:val="uk-UA"/>
              </w:rPr>
              <w:t>В межах коштів, передбачених в бюджеті ВМТГ на відповідний рік,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2264" w:type="dxa"/>
          </w:tcPr>
          <w:p w14:paraId="25AD2C1C" w14:textId="77777777" w:rsidR="0020214A" w:rsidRPr="00A525E0" w:rsidRDefault="0020214A" w:rsidP="006F533C">
            <w:pPr>
              <w:pStyle w:val="a4"/>
              <w:ind w:hanging="2"/>
              <w:jc w:val="both"/>
              <w:rPr>
                <w:sz w:val="20"/>
                <w:szCs w:val="20"/>
                <w:lang w:val="uk-UA"/>
              </w:rPr>
            </w:pPr>
            <w:r w:rsidRPr="00A525E0">
              <w:rPr>
                <w:sz w:val="20"/>
                <w:szCs w:val="20"/>
                <w:lang w:val="uk-UA"/>
              </w:rPr>
              <w:t>Забезпечення соціальними послугами членів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хворими (з числа осіб -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Міністерством охорони здоров’я України</w:t>
            </w:r>
          </w:p>
        </w:tc>
      </w:tr>
      <w:tr w:rsidR="0020214A" w:rsidRPr="00EB4A0F" w14:paraId="5DF086EA" w14:textId="77777777" w:rsidTr="006F533C">
        <w:trPr>
          <w:trHeight w:val="406"/>
        </w:trPr>
        <w:tc>
          <w:tcPr>
            <w:tcW w:w="561" w:type="dxa"/>
            <w:tcBorders>
              <w:bottom w:val="single" w:sz="4" w:space="0" w:color="auto"/>
            </w:tcBorders>
          </w:tcPr>
          <w:p w14:paraId="382FC725"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7.3.4</w:t>
            </w:r>
          </w:p>
        </w:tc>
        <w:tc>
          <w:tcPr>
            <w:tcW w:w="1275" w:type="dxa"/>
            <w:tcBorders>
              <w:bottom w:val="single" w:sz="4" w:space="0" w:color="auto"/>
            </w:tcBorders>
          </w:tcPr>
          <w:p w14:paraId="1BF7ACB0" w14:textId="77777777" w:rsidR="0020214A" w:rsidRPr="002F048A" w:rsidRDefault="0020214A" w:rsidP="006F533C">
            <w:pPr>
              <w:pStyle w:val="a4"/>
              <w:ind w:hanging="2"/>
              <w:rPr>
                <w:sz w:val="20"/>
                <w:szCs w:val="20"/>
                <w:lang w:val="uk-UA"/>
              </w:rPr>
            </w:pPr>
          </w:p>
        </w:tc>
        <w:tc>
          <w:tcPr>
            <w:tcW w:w="3108" w:type="dxa"/>
          </w:tcPr>
          <w:p w14:paraId="07A8920A" w14:textId="77777777" w:rsidR="0020214A" w:rsidRPr="002F048A" w:rsidRDefault="0020214A" w:rsidP="006F533C">
            <w:pPr>
              <w:pStyle w:val="a4"/>
              <w:ind w:hanging="2"/>
              <w:jc w:val="both"/>
              <w:rPr>
                <w:sz w:val="20"/>
                <w:szCs w:val="20"/>
                <w:lang w:val="uk-UA"/>
              </w:rPr>
            </w:pPr>
            <w:r w:rsidRPr="002F048A">
              <w:rPr>
                <w:sz w:val="20"/>
                <w:szCs w:val="20"/>
                <w:lang w:val="uk-UA"/>
              </w:rPr>
              <w:t>Забезпечення перевезень осіб з інвалідністю внаслідок війни з порушенням опорно-рухового апарату та центральної і периферичної нервової системи для вирішення соціально- побутових питань та для участі в заходах</w:t>
            </w:r>
          </w:p>
        </w:tc>
        <w:tc>
          <w:tcPr>
            <w:tcW w:w="1143" w:type="dxa"/>
          </w:tcPr>
          <w:p w14:paraId="68F742A7"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70C4E345" w14:textId="77777777" w:rsidR="0020214A" w:rsidRPr="002F048A" w:rsidRDefault="0020214A" w:rsidP="006F533C">
            <w:pPr>
              <w:pStyle w:val="a4"/>
              <w:jc w:val="center"/>
              <w:rPr>
                <w:sz w:val="20"/>
                <w:szCs w:val="20"/>
                <w:lang w:val="uk-UA"/>
              </w:rPr>
            </w:pPr>
            <w:r w:rsidRPr="002F048A">
              <w:rPr>
                <w:sz w:val="20"/>
                <w:szCs w:val="20"/>
                <w:lang w:val="uk-UA"/>
              </w:rPr>
              <w:t>Громадська організація молоді з обмеженими фізичними можливостями «Гармонія»</w:t>
            </w:r>
          </w:p>
          <w:p w14:paraId="4C4FCFC4" w14:textId="77777777" w:rsidR="0020214A" w:rsidRPr="002F048A" w:rsidRDefault="0020214A" w:rsidP="006F533C">
            <w:pPr>
              <w:pStyle w:val="a4"/>
              <w:jc w:val="center"/>
              <w:rPr>
                <w:sz w:val="20"/>
                <w:szCs w:val="20"/>
                <w:lang w:val="uk-UA"/>
              </w:rPr>
            </w:pPr>
          </w:p>
          <w:p w14:paraId="2CE27C3A" w14:textId="77777777" w:rsidR="0020214A" w:rsidRPr="002F048A" w:rsidRDefault="0020214A" w:rsidP="006F533C">
            <w:pPr>
              <w:pStyle w:val="a4"/>
              <w:jc w:val="center"/>
              <w:rPr>
                <w:sz w:val="20"/>
                <w:szCs w:val="20"/>
                <w:lang w:val="uk-UA"/>
              </w:rPr>
            </w:pPr>
            <w:r w:rsidRPr="002F048A">
              <w:rPr>
                <w:sz w:val="20"/>
                <w:szCs w:val="20"/>
                <w:lang w:val="uk-UA"/>
              </w:rPr>
              <w:t>Комунальний заклад «Міський центр соціально-психологічної реабілітації дітей та молоді з функціональними обмеженнями «Гармонія» імені Раїси Панасюк»</w:t>
            </w:r>
          </w:p>
          <w:p w14:paraId="07C497BD" w14:textId="77777777" w:rsidR="0020214A" w:rsidRPr="002F048A" w:rsidRDefault="0020214A" w:rsidP="006F533C">
            <w:pPr>
              <w:pStyle w:val="a4"/>
              <w:ind w:hanging="2"/>
              <w:jc w:val="center"/>
              <w:rPr>
                <w:sz w:val="20"/>
                <w:szCs w:val="20"/>
                <w:lang w:val="uk-UA"/>
              </w:rPr>
            </w:pPr>
          </w:p>
          <w:p w14:paraId="1BFDD8E5"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74769B9C" w14:textId="77777777" w:rsidR="0020214A" w:rsidRPr="002F048A" w:rsidRDefault="0020214A" w:rsidP="006F533C">
            <w:pPr>
              <w:pStyle w:val="a4"/>
              <w:ind w:hanging="2"/>
              <w:jc w:val="center"/>
              <w:rPr>
                <w:sz w:val="20"/>
                <w:szCs w:val="20"/>
                <w:lang w:val="uk-UA"/>
              </w:rPr>
            </w:pPr>
          </w:p>
          <w:p w14:paraId="053CA863"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tc>
        <w:tc>
          <w:tcPr>
            <w:tcW w:w="1278" w:type="dxa"/>
          </w:tcPr>
          <w:p w14:paraId="0314830F" w14:textId="77777777" w:rsidR="0020214A" w:rsidRPr="002F048A" w:rsidRDefault="0020214A" w:rsidP="006F533C">
            <w:pPr>
              <w:ind w:hanging="2"/>
              <w:rPr>
                <w:sz w:val="20"/>
                <w:szCs w:val="20"/>
                <w:lang w:val="uk-UA" w:eastAsia="en-US"/>
              </w:rPr>
            </w:pPr>
            <w:r w:rsidRPr="002F048A">
              <w:rPr>
                <w:sz w:val="20"/>
                <w:szCs w:val="20"/>
                <w:lang w:val="uk-UA" w:eastAsia="en-US"/>
              </w:rPr>
              <w:t>Бюджет Вінницької міської ТГ</w:t>
            </w:r>
          </w:p>
          <w:p w14:paraId="44F4868E" w14:textId="77777777" w:rsidR="0020214A" w:rsidRPr="002F048A" w:rsidRDefault="0020214A" w:rsidP="006F533C">
            <w:pPr>
              <w:pStyle w:val="a4"/>
              <w:ind w:hanging="2"/>
              <w:rPr>
                <w:sz w:val="20"/>
                <w:szCs w:val="20"/>
                <w:lang w:val="uk-UA"/>
              </w:rPr>
            </w:pPr>
          </w:p>
          <w:p w14:paraId="73DAC097" w14:textId="77777777" w:rsidR="0020214A" w:rsidRPr="002F048A" w:rsidRDefault="0020214A" w:rsidP="006F533C">
            <w:pPr>
              <w:ind w:hanging="2"/>
              <w:rPr>
                <w:sz w:val="20"/>
                <w:szCs w:val="20"/>
                <w:lang w:val="uk-UA" w:eastAsia="en-US"/>
              </w:rPr>
            </w:pPr>
          </w:p>
          <w:p w14:paraId="2A1B4AE1" w14:textId="77777777" w:rsidR="0020214A" w:rsidRPr="002F048A" w:rsidRDefault="0020214A" w:rsidP="006F533C">
            <w:pPr>
              <w:ind w:hanging="2"/>
              <w:rPr>
                <w:sz w:val="20"/>
                <w:szCs w:val="20"/>
                <w:lang w:val="uk-UA" w:eastAsia="en-US"/>
              </w:rPr>
            </w:pPr>
            <w:r w:rsidRPr="002F048A">
              <w:rPr>
                <w:sz w:val="20"/>
                <w:szCs w:val="20"/>
                <w:lang w:val="uk-UA" w:eastAsia="en-US"/>
              </w:rPr>
              <w:t>Інші джерела фінансування</w:t>
            </w:r>
          </w:p>
        </w:tc>
        <w:tc>
          <w:tcPr>
            <w:tcW w:w="4681" w:type="dxa"/>
            <w:gridSpan w:val="6"/>
          </w:tcPr>
          <w:p w14:paraId="74147479" w14:textId="77777777" w:rsidR="0020214A" w:rsidRPr="002F048A" w:rsidRDefault="0020214A" w:rsidP="006F533C">
            <w:pPr>
              <w:pStyle w:val="a4"/>
              <w:ind w:hanging="2"/>
              <w:jc w:val="both"/>
              <w:rPr>
                <w:strike/>
                <w:sz w:val="20"/>
                <w:szCs w:val="20"/>
                <w:lang w:val="uk-UA"/>
              </w:rPr>
            </w:pPr>
            <w:r w:rsidRPr="002F048A">
              <w:rPr>
                <w:sz w:val="20"/>
                <w:szCs w:val="20"/>
                <w:lang w:val="uk-UA"/>
              </w:rPr>
              <w:t>В межах коштів, передбачених в бюджеті Вінницької міської ТГ на відповідний рік, на забезпечення діяльності (фінансову підтримку) виконавців заходу</w:t>
            </w:r>
          </w:p>
        </w:tc>
        <w:tc>
          <w:tcPr>
            <w:tcW w:w="2264" w:type="dxa"/>
          </w:tcPr>
          <w:p w14:paraId="4FC544E3" w14:textId="77777777" w:rsidR="0020214A" w:rsidRPr="002F048A" w:rsidRDefault="0020214A" w:rsidP="006F533C">
            <w:pPr>
              <w:pStyle w:val="a4"/>
              <w:ind w:hanging="2"/>
              <w:jc w:val="both"/>
              <w:rPr>
                <w:sz w:val="20"/>
                <w:szCs w:val="20"/>
                <w:lang w:val="uk-UA"/>
              </w:rPr>
            </w:pPr>
            <w:r w:rsidRPr="002F048A">
              <w:rPr>
                <w:sz w:val="20"/>
                <w:szCs w:val="20"/>
                <w:lang w:val="uk-UA"/>
              </w:rPr>
              <w:t>Задоволення потреб осіб з інвалідністю внаслідок війни</w:t>
            </w:r>
            <w:r w:rsidRPr="002F048A">
              <w:rPr>
                <w:lang w:val="uk-UA"/>
              </w:rPr>
              <w:t xml:space="preserve"> </w:t>
            </w:r>
            <w:r w:rsidRPr="002F048A">
              <w:rPr>
                <w:sz w:val="20"/>
                <w:szCs w:val="20"/>
                <w:lang w:val="uk-UA"/>
              </w:rPr>
              <w:t>з порушенням опорно-рухового апарату та центральної і периферичної нервової системи</w:t>
            </w:r>
          </w:p>
        </w:tc>
      </w:tr>
      <w:tr w:rsidR="0020214A" w:rsidRPr="00EB4A0F" w14:paraId="28711C0C" w14:textId="77777777" w:rsidTr="006F533C">
        <w:trPr>
          <w:trHeight w:val="2839"/>
        </w:trPr>
        <w:tc>
          <w:tcPr>
            <w:tcW w:w="561" w:type="dxa"/>
            <w:tcBorders>
              <w:top w:val="single" w:sz="4" w:space="0" w:color="auto"/>
              <w:left w:val="single" w:sz="4" w:space="0" w:color="auto"/>
              <w:bottom w:val="single" w:sz="4" w:space="0" w:color="auto"/>
              <w:right w:val="single" w:sz="4" w:space="0" w:color="auto"/>
            </w:tcBorders>
          </w:tcPr>
          <w:p w14:paraId="6F749FAA"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7.3.5</w:t>
            </w:r>
          </w:p>
        </w:tc>
        <w:tc>
          <w:tcPr>
            <w:tcW w:w="1275" w:type="dxa"/>
            <w:tcBorders>
              <w:top w:val="single" w:sz="4" w:space="0" w:color="auto"/>
              <w:left w:val="single" w:sz="4" w:space="0" w:color="auto"/>
              <w:bottom w:val="single" w:sz="4" w:space="0" w:color="auto"/>
              <w:right w:val="single" w:sz="4" w:space="0" w:color="auto"/>
            </w:tcBorders>
          </w:tcPr>
          <w:p w14:paraId="681E22BC" w14:textId="77777777" w:rsidR="0020214A" w:rsidRPr="002F048A" w:rsidRDefault="0020214A" w:rsidP="006F533C">
            <w:pPr>
              <w:pStyle w:val="a4"/>
              <w:ind w:hanging="2"/>
              <w:rPr>
                <w:sz w:val="20"/>
                <w:szCs w:val="20"/>
                <w:lang w:val="uk-UA"/>
              </w:rPr>
            </w:pPr>
          </w:p>
        </w:tc>
        <w:tc>
          <w:tcPr>
            <w:tcW w:w="3108" w:type="dxa"/>
            <w:tcBorders>
              <w:left w:val="single" w:sz="4" w:space="0" w:color="auto"/>
            </w:tcBorders>
          </w:tcPr>
          <w:p w14:paraId="67276860" w14:textId="77777777" w:rsidR="0020214A" w:rsidRPr="002F048A" w:rsidRDefault="0020214A" w:rsidP="006F533C">
            <w:pPr>
              <w:pStyle w:val="a4"/>
              <w:ind w:hanging="2"/>
              <w:jc w:val="both"/>
              <w:rPr>
                <w:sz w:val="20"/>
                <w:szCs w:val="20"/>
                <w:lang w:val="uk-UA"/>
              </w:rPr>
            </w:pPr>
            <w:r w:rsidRPr="002F048A">
              <w:rPr>
                <w:sz w:val="20"/>
                <w:szCs w:val="20"/>
                <w:lang w:val="uk-UA"/>
              </w:rPr>
              <w:t>Надання психологічної допомоги Захисникам і Захисницям України, членам їх родин та родин загиблих (померлих), безвісти зниклих за особливих обставин Захисників та Захисниць України (індивідуальне, сімейне,</w:t>
            </w:r>
            <w:r w:rsidRPr="002F048A">
              <w:rPr>
                <w:sz w:val="20"/>
                <w:szCs w:val="20"/>
                <w:lang w:val="uk-UA"/>
              </w:rPr>
              <w:tab/>
              <w:t>групове консультування,</w:t>
            </w:r>
            <w:r w:rsidRPr="002F048A">
              <w:rPr>
                <w:sz w:val="20"/>
                <w:szCs w:val="20"/>
                <w:lang w:val="uk-UA"/>
              </w:rPr>
              <w:tab/>
              <w:t>навчання методам ненасильницького спілкування, способам вирішення конфліктних ситуацій, робота з негативними психологічними станами), організація груп підтримки та ретритів, зокрема виїзних</w:t>
            </w:r>
          </w:p>
        </w:tc>
        <w:tc>
          <w:tcPr>
            <w:tcW w:w="1143" w:type="dxa"/>
          </w:tcPr>
          <w:p w14:paraId="6DDC2229"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31175F54" w14:textId="77777777" w:rsidR="0020214A" w:rsidRPr="002F048A" w:rsidRDefault="0020214A" w:rsidP="006F533C">
            <w:pPr>
              <w:pStyle w:val="a4"/>
              <w:ind w:hanging="2"/>
              <w:jc w:val="center"/>
              <w:rPr>
                <w:sz w:val="20"/>
                <w:szCs w:val="20"/>
                <w:lang w:val="uk-UA"/>
              </w:rPr>
            </w:pPr>
            <w:r w:rsidRPr="002F048A">
              <w:rPr>
                <w:sz w:val="20"/>
                <w:szCs w:val="20"/>
                <w:lang w:val="uk-UA"/>
              </w:rPr>
              <w:t>Вінницький міський центр соціальних служб</w:t>
            </w:r>
          </w:p>
          <w:p w14:paraId="68B0EAA9" w14:textId="77777777" w:rsidR="0020214A" w:rsidRPr="002F048A" w:rsidRDefault="0020214A" w:rsidP="006F533C">
            <w:pPr>
              <w:pStyle w:val="a4"/>
              <w:ind w:hanging="2"/>
              <w:jc w:val="center"/>
              <w:rPr>
                <w:sz w:val="20"/>
                <w:szCs w:val="20"/>
                <w:lang w:val="uk-UA"/>
              </w:rPr>
            </w:pPr>
          </w:p>
          <w:p w14:paraId="66274ABB"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0C6AD302" w14:textId="77777777" w:rsidR="0020214A" w:rsidRPr="002F048A" w:rsidRDefault="0020214A" w:rsidP="006F533C">
            <w:pPr>
              <w:pStyle w:val="a4"/>
              <w:ind w:hanging="2"/>
              <w:jc w:val="center"/>
              <w:rPr>
                <w:sz w:val="20"/>
                <w:szCs w:val="20"/>
                <w:lang w:val="uk-UA"/>
              </w:rPr>
            </w:pPr>
          </w:p>
          <w:p w14:paraId="792DBCDA"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6AB3022F" w14:textId="77777777" w:rsidR="0020214A" w:rsidRPr="002F048A" w:rsidRDefault="0020214A" w:rsidP="006F533C">
            <w:pPr>
              <w:pStyle w:val="a4"/>
              <w:ind w:hanging="2"/>
              <w:jc w:val="center"/>
              <w:rPr>
                <w:sz w:val="20"/>
                <w:szCs w:val="20"/>
                <w:lang w:val="uk-UA"/>
              </w:rPr>
            </w:pPr>
          </w:p>
          <w:p w14:paraId="7067C32D" w14:textId="77777777" w:rsidR="0020214A" w:rsidRPr="002F048A" w:rsidRDefault="0020214A" w:rsidP="006F533C">
            <w:pPr>
              <w:pStyle w:val="a4"/>
              <w:ind w:hanging="2"/>
              <w:jc w:val="center"/>
              <w:rPr>
                <w:sz w:val="20"/>
                <w:szCs w:val="20"/>
                <w:lang w:val="uk-UA"/>
              </w:rPr>
            </w:pPr>
          </w:p>
          <w:p w14:paraId="57B78A16" w14:textId="77777777" w:rsidR="0020214A" w:rsidRPr="002F048A" w:rsidRDefault="0020214A" w:rsidP="006F533C">
            <w:pPr>
              <w:pStyle w:val="a4"/>
              <w:ind w:hanging="2"/>
              <w:jc w:val="center"/>
              <w:rPr>
                <w:sz w:val="20"/>
                <w:szCs w:val="20"/>
                <w:lang w:val="uk-UA"/>
              </w:rPr>
            </w:pPr>
            <w:r w:rsidRPr="002F048A">
              <w:rPr>
                <w:sz w:val="20"/>
                <w:szCs w:val="20"/>
                <w:lang w:val="uk-UA"/>
              </w:rPr>
              <w:t>Інститути громадянського суспільства (за згодою)</w:t>
            </w:r>
          </w:p>
        </w:tc>
        <w:tc>
          <w:tcPr>
            <w:tcW w:w="1278" w:type="dxa"/>
          </w:tcPr>
          <w:p w14:paraId="373947D5"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p w14:paraId="2B85880D" w14:textId="77777777" w:rsidR="0020214A" w:rsidRPr="002F048A" w:rsidRDefault="0020214A" w:rsidP="006F533C">
            <w:pPr>
              <w:pStyle w:val="a4"/>
              <w:ind w:hanging="2"/>
              <w:rPr>
                <w:b/>
                <w:sz w:val="20"/>
                <w:szCs w:val="20"/>
                <w:lang w:val="uk-UA"/>
              </w:rPr>
            </w:pPr>
          </w:p>
          <w:p w14:paraId="3CC1341D" w14:textId="77777777" w:rsidR="0020214A" w:rsidRPr="002F048A" w:rsidRDefault="0020214A" w:rsidP="006F533C">
            <w:pPr>
              <w:pStyle w:val="a4"/>
              <w:ind w:hanging="2"/>
              <w:rPr>
                <w:b/>
                <w:sz w:val="20"/>
                <w:szCs w:val="20"/>
                <w:lang w:val="uk-UA"/>
              </w:rPr>
            </w:pPr>
          </w:p>
          <w:p w14:paraId="5AF90AC2" w14:textId="77777777" w:rsidR="0020214A" w:rsidRPr="002F048A" w:rsidRDefault="0020214A" w:rsidP="006F533C">
            <w:pPr>
              <w:pStyle w:val="a4"/>
              <w:ind w:hanging="2"/>
              <w:rPr>
                <w:sz w:val="20"/>
                <w:szCs w:val="20"/>
                <w:lang w:val="uk-UA"/>
              </w:rPr>
            </w:pPr>
            <w:r w:rsidRPr="002F048A">
              <w:rPr>
                <w:sz w:val="20"/>
                <w:szCs w:val="20"/>
                <w:lang w:val="uk-UA"/>
              </w:rPr>
              <w:t>Інші джерела фінансування</w:t>
            </w:r>
          </w:p>
        </w:tc>
        <w:tc>
          <w:tcPr>
            <w:tcW w:w="4681" w:type="dxa"/>
            <w:gridSpan w:val="6"/>
          </w:tcPr>
          <w:p w14:paraId="1F1EA698" w14:textId="77777777" w:rsidR="0020214A" w:rsidRPr="002F048A" w:rsidRDefault="0020214A" w:rsidP="006F533C">
            <w:pPr>
              <w:pStyle w:val="a4"/>
              <w:ind w:hanging="2"/>
              <w:jc w:val="both"/>
              <w:rPr>
                <w:strike/>
                <w:sz w:val="20"/>
                <w:szCs w:val="20"/>
                <w:lang w:val="uk-UA"/>
              </w:rPr>
            </w:pPr>
            <w:r w:rsidRPr="002F048A">
              <w:rPr>
                <w:sz w:val="20"/>
                <w:szCs w:val="20"/>
                <w:lang w:val="uk-UA"/>
              </w:rPr>
              <w:t>В межах коштів, передбачених в бюджеті Вінницької міської ТГ на відповідний рік, на забезпечення діяльності (фінансову підтримку) виконавців заходу</w:t>
            </w:r>
          </w:p>
        </w:tc>
        <w:tc>
          <w:tcPr>
            <w:tcW w:w="2264" w:type="dxa"/>
          </w:tcPr>
          <w:p w14:paraId="75E9E131" w14:textId="77777777" w:rsidR="0020214A" w:rsidRPr="002F048A" w:rsidRDefault="0020214A" w:rsidP="006F533C">
            <w:pPr>
              <w:pStyle w:val="a4"/>
              <w:ind w:hanging="2"/>
              <w:jc w:val="both"/>
              <w:rPr>
                <w:sz w:val="20"/>
                <w:szCs w:val="20"/>
                <w:lang w:val="uk-UA"/>
              </w:rPr>
            </w:pPr>
            <w:r w:rsidRPr="002F048A">
              <w:rPr>
                <w:sz w:val="20"/>
                <w:szCs w:val="20"/>
                <w:lang w:val="uk-UA"/>
              </w:rPr>
              <w:t>Задоволення потреб у психологічній допомозі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r>
      <w:tr w:rsidR="0020214A" w:rsidRPr="00EB4A0F" w14:paraId="4806C69E" w14:textId="77777777" w:rsidTr="006F533C">
        <w:trPr>
          <w:trHeight w:val="1341"/>
        </w:trPr>
        <w:tc>
          <w:tcPr>
            <w:tcW w:w="561" w:type="dxa"/>
            <w:tcBorders>
              <w:top w:val="single" w:sz="4" w:space="0" w:color="auto"/>
              <w:left w:val="single" w:sz="4" w:space="0" w:color="auto"/>
              <w:bottom w:val="single" w:sz="4" w:space="0" w:color="auto"/>
              <w:right w:val="single" w:sz="4" w:space="0" w:color="auto"/>
            </w:tcBorders>
          </w:tcPr>
          <w:p w14:paraId="164DCCF5"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7.3.6</w:t>
            </w:r>
          </w:p>
        </w:tc>
        <w:tc>
          <w:tcPr>
            <w:tcW w:w="1275" w:type="dxa"/>
            <w:tcBorders>
              <w:top w:val="single" w:sz="4" w:space="0" w:color="auto"/>
              <w:left w:val="single" w:sz="4" w:space="0" w:color="auto"/>
              <w:bottom w:val="single" w:sz="4" w:space="0" w:color="auto"/>
              <w:right w:val="single" w:sz="4" w:space="0" w:color="auto"/>
            </w:tcBorders>
          </w:tcPr>
          <w:p w14:paraId="41BC8941" w14:textId="77777777" w:rsidR="0020214A" w:rsidRPr="00A525E0" w:rsidRDefault="0020214A" w:rsidP="006F533C">
            <w:pPr>
              <w:pStyle w:val="a4"/>
              <w:ind w:hanging="2"/>
              <w:rPr>
                <w:sz w:val="20"/>
                <w:szCs w:val="20"/>
                <w:lang w:val="uk-UA"/>
              </w:rPr>
            </w:pPr>
          </w:p>
        </w:tc>
        <w:tc>
          <w:tcPr>
            <w:tcW w:w="3108" w:type="dxa"/>
            <w:tcBorders>
              <w:left w:val="single" w:sz="4" w:space="0" w:color="auto"/>
            </w:tcBorders>
          </w:tcPr>
          <w:p w14:paraId="78EA4991" w14:textId="77777777" w:rsidR="0020214A" w:rsidRPr="002F048A" w:rsidRDefault="0020214A" w:rsidP="006F533C">
            <w:pPr>
              <w:pStyle w:val="a4"/>
              <w:ind w:hanging="2"/>
              <w:jc w:val="both"/>
              <w:rPr>
                <w:sz w:val="20"/>
                <w:szCs w:val="20"/>
                <w:lang w:val="uk-UA"/>
              </w:rPr>
            </w:pPr>
            <w:r w:rsidRPr="002F048A">
              <w:rPr>
                <w:sz w:val="20"/>
                <w:szCs w:val="20"/>
                <w:lang w:val="uk-UA"/>
              </w:rPr>
              <w:t>Налагодження співпраці з інститутами громадянського суспільства для здійснення психологічної</w:t>
            </w:r>
            <w:r w:rsidRPr="002F048A">
              <w:rPr>
                <w:sz w:val="20"/>
                <w:szCs w:val="20"/>
                <w:lang w:val="uk-UA"/>
              </w:rPr>
              <w:tab/>
              <w:t>підтримки, психологічної</w:t>
            </w:r>
            <w:r w:rsidRPr="002F048A">
              <w:rPr>
                <w:sz w:val="20"/>
                <w:szCs w:val="20"/>
                <w:lang w:val="uk-UA"/>
              </w:rPr>
              <w:tab/>
              <w:t>реабілітації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c>
          <w:tcPr>
            <w:tcW w:w="1143" w:type="dxa"/>
          </w:tcPr>
          <w:p w14:paraId="4F154067"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7D548BA7"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2F7E7683" w14:textId="77777777" w:rsidR="0020214A" w:rsidRPr="002F048A" w:rsidRDefault="0020214A" w:rsidP="006F533C">
            <w:pPr>
              <w:pStyle w:val="a4"/>
              <w:ind w:hanging="2"/>
              <w:jc w:val="center"/>
              <w:rPr>
                <w:sz w:val="20"/>
                <w:szCs w:val="20"/>
                <w:lang w:val="uk-UA"/>
              </w:rPr>
            </w:pPr>
          </w:p>
          <w:p w14:paraId="21954859"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7705401E" w14:textId="77777777" w:rsidR="0020214A" w:rsidRPr="002F048A" w:rsidRDefault="0020214A" w:rsidP="006F533C">
            <w:pPr>
              <w:pStyle w:val="a4"/>
              <w:ind w:hanging="2"/>
              <w:jc w:val="center"/>
              <w:rPr>
                <w:sz w:val="20"/>
                <w:szCs w:val="20"/>
                <w:lang w:val="uk-UA"/>
              </w:rPr>
            </w:pPr>
          </w:p>
          <w:p w14:paraId="1F79AB2C" w14:textId="77777777" w:rsidR="0020214A" w:rsidRPr="002F048A" w:rsidRDefault="0020214A" w:rsidP="006F533C">
            <w:pPr>
              <w:pStyle w:val="a4"/>
              <w:jc w:val="center"/>
              <w:rPr>
                <w:sz w:val="20"/>
                <w:szCs w:val="20"/>
                <w:lang w:val="uk-UA"/>
              </w:rPr>
            </w:pPr>
            <w:r w:rsidRPr="002F048A">
              <w:rPr>
                <w:sz w:val="20"/>
                <w:szCs w:val="20"/>
                <w:lang w:val="uk-UA"/>
              </w:rPr>
              <w:t>Інститути</w:t>
            </w:r>
          </w:p>
          <w:p w14:paraId="19A87C98" w14:textId="77777777" w:rsidR="0020214A" w:rsidRPr="002F048A" w:rsidRDefault="0020214A" w:rsidP="006F533C">
            <w:pPr>
              <w:pStyle w:val="a4"/>
              <w:ind w:hanging="2"/>
              <w:jc w:val="center"/>
              <w:rPr>
                <w:sz w:val="20"/>
                <w:szCs w:val="20"/>
                <w:lang w:val="uk-UA"/>
              </w:rPr>
            </w:pPr>
            <w:r w:rsidRPr="002F048A">
              <w:rPr>
                <w:sz w:val="20"/>
                <w:szCs w:val="20"/>
                <w:lang w:val="uk-UA"/>
              </w:rPr>
              <w:t>громадянського суспільства (за згодою)</w:t>
            </w:r>
          </w:p>
        </w:tc>
        <w:tc>
          <w:tcPr>
            <w:tcW w:w="1278" w:type="dxa"/>
          </w:tcPr>
          <w:p w14:paraId="6FC0A33D" w14:textId="77777777" w:rsidR="0020214A" w:rsidRPr="002F048A" w:rsidRDefault="0020214A" w:rsidP="006F533C">
            <w:pPr>
              <w:pStyle w:val="a4"/>
              <w:ind w:hanging="2"/>
              <w:rPr>
                <w:sz w:val="20"/>
                <w:szCs w:val="20"/>
                <w:lang w:val="uk-UA"/>
              </w:rPr>
            </w:pPr>
            <w:r w:rsidRPr="002F048A">
              <w:rPr>
                <w:sz w:val="20"/>
                <w:szCs w:val="20"/>
                <w:lang w:val="uk-UA"/>
              </w:rPr>
              <w:t>Інші джерела фінансування</w:t>
            </w:r>
          </w:p>
        </w:tc>
        <w:tc>
          <w:tcPr>
            <w:tcW w:w="995" w:type="dxa"/>
          </w:tcPr>
          <w:p w14:paraId="4C435B10" w14:textId="77777777" w:rsidR="0020214A" w:rsidRPr="002F048A" w:rsidRDefault="0020214A" w:rsidP="006F533C">
            <w:pPr>
              <w:pStyle w:val="a4"/>
              <w:ind w:hanging="2"/>
              <w:rPr>
                <w:sz w:val="20"/>
                <w:szCs w:val="20"/>
                <w:lang w:val="uk-UA"/>
              </w:rPr>
            </w:pPr>
          </w:p>
        </w:tc>
        <w:tc>
          <w:tcPr>
            <w:tcW w:w="827" w:type="dxa"/>
            <w:gridSpan w:val="2"/>
          </w:tcPr>
          <w:p w14:paraId="4F09510C" w14:textId="77777777" w:rsidR="0020214A" w:rsidRPr="002F048A" w:rsidRDefault="0020214A" w:rsidP="006F533C">
            <w:pPr>
              <w:pStyle w:val="a4"/>
              <w:ind w:hanging="2"/>
              <w:rPr>
                <w:sz w:val="20"/>
                <w:szCs w:val="20"/>
                <w:lang w:val="uk-UA"/>
              </w:rPr>
            </w:pPr>
          </w:p>
        </w:tc>
        <w:tc>
          <w:tcPr>
            <w:tcW w:w="874" w:type="dxa"/>
          </w:tcPr>
          <w:p w14:paraId="33772A34" w14:textId="77777777" w:rsidR="0020214A" w:rsidRPr="002F048A" w:rsidRDefault="0020214A" w:rsidP="006F533C">
            <w:pPr>
              <w:pStyle w:val="a4"/>
              <w:ind w:hanging="2"/>
              <w:rPr>
                <w:sz w:val="20"/>
                <w:szCs w:val="20"/>
                <w:lang w:val="uk-UA"/>
              </w:rPr>
            </w:pPr>
          </w:p>
        </w:tc>
        <w:tc>
          <w:tcPr>
            <w:tcW w:w="993" w:type="dxa"/>
            <w:tcBorders>
              <w:right w:val="single" w:sz="4" w:space="0" w:color="000000"/>
            </w:tcBorders>
          </w:tcPr>
          <w:p w14:paraId="7D9AD57E" w14:textId="77777777" w:rsidR="0020214A" w:rsidRPr="002F048A" w:rsidRDefault="0020214A" w:rsidP="006F533C">
            <w:pPr>
              <w:pStyle w:val="a4"/>
              <w:ind w:hanging="2"/>
              <w:rPr>
                <w:sz w:val="20"/>
                <w:szCs w:val="20"/>
                <w:lang w:val="uk-UA"/>
              </w:rPr>
            </w:pPr>
          </w:p>
        </w:tc>
        <w:tc>
          <w:tcPr>
            <w:tcW w:w="992" w:type="dxa"/>
            <w:tcBorders>
              <w:left w:val="single" w:sz="4" w:space="0" w:color="000000"/>
            </w:tcBorders>
          </w:tcPr>
          <w:p w14:paraId="37FD435A" w14:textId="77777777" w:rsidR="0020214A" w:rsidRPr="002F048A" w:rsidRDefault="0020214A" w:rsidP="006F533C">
            <w:pPr>
              <w:pStyle w:val="a4"/>
              <w:ind w:hanging="2"/>
              <w:rPr>
                <w:sz w:val="20"/>
                <w:szCs w:val="20"/>
                <w:lang w:val="uk-UA"/>
              </w:rPr>
            </w:pPr>
          </w:p>
        </w:tc>
        <w:tc>
          <w:tcPr>
            <w:tcW w:w="2264" w:type="dxa"/>
          </w:tcPr>
          <w:p w14:paraId="0A0DA1D9" w14:textId="77777777" w:rsidR="0020214A" w:rsidRPr="00A525E0" w:rsidRDefault="0020214A" w:rsidP="006F533C">
            <w:pPr>
              <w:pStyle w:val="a4"/>
              <w:ind w:hanging="2"/>
              <w:jc w:val="both"/>
              <w:rPr>
                <w:sz w:val="20"/>
                <w:szCs w:val="20"/>
                <w:lang w:val="uk-UA"/>
              </w:rPr>
            </w:pPr>
            <w:r w:rsidRPr="00A525E0">
              <w:rPr>
                <w:sz w:val="20"/>
                <w:szCs w:val="20"/>
                <w:lang w:val="uk-UA"/>
              </w:rPr>
              <w:t>Покращення психологічного здоров’я Захисників і Захисниць України, членів їх родин та родин загиблих (померлих), безвісти зниклих за особливих обставин Захисників та Захисниць України завдяки співпраці між інститутами громадянського суспільства, що надають послуги за принципом «рівний рівному»</w:t>
            </w:r>
          </w:p>
        </w:tc>
      </w:tr>
      <w:tr w:rsidR="0020214A" w:rsidRPr="00A525E0" w14:paraId="36C3A891" w14:textId="77777777" w:rsidTr="006F533C">
        <w:trPr>
          <w:trHeight w:val="1772"/>
        </w:trPr>
        <w:tc>
          <w:tcPr>
            <w:tcW w:w="561" w:type="dxa"/>
            <w:tcBorders>
              <w:top w:val="single" w:sz="4" w:space="0" w:color="auto"/>
              <w:left w:val="single" w:sz="4" w:space="0" w:color="auto"/>
              <w:bottom w:val="single" w:sz="4" w:space="0" w:color="auto"/>
              <w:right w:val="single" w:sz="4" w:space="0" w:color="auto"/>
            </w:tcBorders>
          </w:tcPr>
          <w:p w14:paraId="46FE6B7F" w14:textId="77777777" w:rsidR="0020214A" w:rsidRPr="00A525E0" w:rsidRDefault="0020214A" w:rsidP="006F533C">
            <w:pPr>
              <w:pStyle w:val="a4"/>
              <w:ind w:leftChars="-40" w:left="-94" w:hanging="2"/>
              <w:jc w:val="center"/>
              <w:rPr>
                <w:sz w:val="20"/>
                <w:szCs w:val="20"/>
                <w:lang w:val="uk-UA"/>
              </w:rPr>
            </w:pPr>
            <w:r w:rsidRPr="00A525E0">
              <w:rPr>
                <w:sz w:val="20"/>
                <w:szCs w:val="20"/>
                <w:lang w:val="uk-UA"/>
              </w:rPr>
              <w:t>7.3.7</w:t>
            </w:r>
          </w:p>
        </w:tc>
        <w:tc>
          <w:tcPr>
            <w:tcW w:w="1275" w:type="dxa"/>
            <w:tcBorders>
              <w:top w:val="single" w:sz="4" w:space="0" w:color="auto"/>
              <w:left w:val="single" w:sz="4" w:space="0" w:color="auto"/>
              <w:bottom w:val="single" w:sz="4" w:space="0" w:color="auto"/>
              <w:right w:val="single" w:sz="4" w:space="0" w:color="auto"/>
            </w:tcBorders>
          </w:tcPr>
          <w:p w14:paraId="296EC7A5" w14:textId="77777777" w:rsidR="0020214A" w:rsidRPr="00A525E0" w:rsidRDefault="0020214A" w:rsidP="006F533C">
            <w:pPr>
              <w:pStyle w:val="a4"/>
              <w:ind w:hanging="2"/>
              <w:rPr>
                <w:sz w:val="20"/>
                <w:szCs w:val="20"/>
                <w:lang w:val="uk-UA"/>
              </w:rPr>
            </w:pPr>
          </w:p>
        </w:tc>
        <w:tc>
          <w:tcPr>
            <w:tcW w:w="3108" w:type="dxa"/>
            <w:tcBorders>
              <w:left w:val="single" w:sz="4" w:space="0" w:color="auto"/>
            </w:tcBorders>
          </w:tcPr>
          <w:p w14:paraId="19EDDCFC" w14:textId="77777777" w:rsidR="0020214A" w:rsidRPr="002F048A" w:rsidRDefault="0020214A" w:rsidP="006F533C">
            <w:pPr>
              <w:pStyle w:val="a4"/>
              <w:ind w:hanging="2"/>
              <w:jc w:val="both"/>
              <w:rPr>
                <w:sz w:val="20"/>
                <w:szCs w:val="20"/>
                <w:lang w:val="uk-UA"/>
              </w:rPr>
            </w:pPr>
            <w:r w:rsidRPr="002F048A">
              <w:rPr>
                <w:sz w:val="20"/>
                <w:szCs w:val="20"/>
                <w:lang w:val="uk-UA"/>
              </w:rPr>
              <w:t>Залучення до культурно- мистецьких заходів, які проводяться у ВМТГ,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c>
          <w:tcPr>
            <w:tcW w:w="1143" w:type="dxa"/>
          </w:tcPr>
          <w:p w14:paraId="5543736E" w14:textId="77777777" w:rsidR="0020214A" w:rsidRPr="002F048A" w:rsidRDefault="0020214A" w:rsidP="006F533C">
            <w:pPr>
              <w:pStyle w:val="a4"/>
              <w:ind w:hanging="2"/>
              <w:rPr>
                <w:sz w:val="20"/>
                <w:szCs w:val="20"/>
                <w:lang w:val="uk-UA"/>
              </w:rPr>
            </w:pPr>
            <w:r w:rsidRPr="002F048A">
              <w:rPr>
                <w:sz w:val="20"/>
                <w:szCs w:val="20"/>
                <w:lang w:val="uk-UA"/>
              </w:rPr>
              <w:t>2023-2026 роки</w:t>
            </w:r>
          </w:p>
        </w:tc>
        <w:tc>
          <w:tcPr>
            <w:tcW w:w="1841" w:type="dxa"/>
          </w:tcPr>
          <w:p w14:paraId="17B03288"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культури міської ради</w:t>
            </w:r>
          </w:p>
          <w:p w14:paraId="5D8F50A3" w14:textId="77777777" w:rsidR="0020214A" w:rsidRPr="002F048A" w:rsidRDefault="0020214A" w:rsidP="006F533C">
            <w:pPr>
              <w:pStyle w:val="a4"/>
              <w:ind w:hanging="2"/>
              <w:jc w:val="center"/>
              <w:rPr>
                <w:sz w:val="20"/>
                <w:szCs w:val="20"/>
                <w:lang w:val="uk-UA"/>
              </w:rPr>
            </w:pPr>
          </w:p>
          <w:p w14:paraId="5E15771F"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7887CE67" w14:textId="77777777" w:rsidR="0020214A" w:rsidRPr="002F048A" w:rsidRDefault="0020214A" w:rsidP="006F533C">
            <w:pPr>
              <w:pStyle w:val="a4"/>
              <w:ind w:hanging="2"/>
              <w:jc w:val="center"/>
              <w:rPr>
                <w:sz w:val="20"/>
                <w:szCs w:val="20"/>
                <w:lang w:val="uk-UA"/>
              </w:rPr>
            </w:pPr>
          </w:p>
          <w:p w14:paraId="0D064613"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44BAF5BC" w14:textId="77777777" w:rsidR="0020214A" w:rsidRPr="002F048A" w:rsidRDefault="0020214A" w:rsidP="006F533C">
            <w:pPr>
              <w:pStyle w:val="a4"/>
              <w:ind w:hanging="2"/>
              <w:jc w:val="center"/>
              <w:rPr>
                <w:sz w:val="20"/>
                <w:szCs w:val="20"/>
                <w:lang w:val="uk-UA"/>
              </w:rPr>
            </w:pPr>
          </w:p>
          <w:p w14:paraId="5371F4ED"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55CE1AD0" w14:textId="77777777" w:rsidR="0020214A" w:rsidRPr="002F048A" w:rsidRDefault="0020214A" w:rsidP="006F533C">
            <w:pPr>
              <w:pStyle w:val="a4"/>
              <w:ind w:hanging="2"/>
              <w:jc w:val="center"/>
              <w:rPr>
                <w:sz w:val="20"/>
                <w:szCs w:val="20"/>
                <w:lang w:val="uk-UA"/>
              </w:rPr>
            </w:pPr>
          </w:p>
        </w:tc>
        <w:tc>
          <w:tcPr>
            <w:tcW w:w="1278" w:type="dxa"/>
          </w:tcPr>
          <w:p w14:paraId="5EE77AEC"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p w14:paraId="71639602" w14:textId="77777777" w:rsidR="0020214A" w:rsidRPr="002F048A" w:rsidRDefault="0020214A" w:rsidP="006F533C">
            <w:pPr>
              <w:pStyle w:val="a4"/>
              <w:ind w:hanging="2"/>
              <w:rPr>
                <w:b/>
                <w:sz w:val="20"/>
                <w:szCs w:val="20"/>
                <w:lang w:val="uk-UA"/>
              </w:rPr>
            </w:pPr>
          </w:p>
          <w:p w14:paraId="147EC89C" w14:textId="77777777" w:rsidR="0020214A" w:rsidRPr="002F048A" w:rsidRDefault="0020214A" w:rsidP="006F533C">
            <w:pPr>
              <w:pStyle w:val="a4"/>
              <w:ind w:hanging="2"/>
              <w:rPr>
                <w:b/>
                <w:sz w:val="20"/>
                <w:szCs w:val="20"/>
                <w:lang w:val="uk-UA"/>
              </w:rPr>
            </w:pPr>
          </w:p>
          <w:p w14:paraId="5EE2C224" w14:textId="77777777" w:rsidR="0020214A" w:rsidRPr="002F048A" w:rsidRDefault="0020214A" w:rsidP="006F533C">
            <w:pPr>
              <w:pStyle w:val="a4"/>
              <w:ind w:hanging="2"/>
              <w:rPr>
                <w:sz w:val="20"/>
                <w:szCs w:val="20"/>
                <w:lang w:val="uk-UA"/>
              </w:rPr>
            </w:pPr>
            <w:r w:rsidRPr="002F048A">
              <w:rPr>
                <w:sz w:val="20"/>
                <w:szCs w:val="20"/>
                <w:lang w:val="uk-UA"/>
              </w:rPr>
              <w:t>Інші джерела фінансування</w:t>
            </w:r>
          </w:p>
        </w:tc>
        <w:tc>
          <w:tcPr>
            <w:tcW w:w="4681" w:type="dxa"/>
            <w:gridSpan w:val="6"/>
          </w:tcPr>
          <w:p w14:paraId="3C3EC522" w14:textId="77777777" w:rsidR="0020214A" w:rsidRPr="002F048A" w:rsidRDefault="0020214A" w:rsidP="006F533C">
            <w:pPr>
              <w:pStyle w:val="a4"/>
              <w:ind w:hanging="2"/>
              <w:jc w:val="both"/>
              <w:rPr>
                <w:sz w:val="20"/>
                <w:szCs w:val="20"/>
                <w:lang w:val="uk-UA"/>
              </w:rPr>
            </w:pPr>
            <w:r w:rsidRPr="002F048A">
              <w:rPr>
                <w:sz w:val="20"/>
                <w:szCs w:val="20"/>
                <w:lang w:val="uk-UA"/>
              </w:rPr>
              <w:t>В межах коштів, передбачених в бюджеті Вінницької міської ТГ на відповідний рік, на проведення відповідних заходів</w:t>
            </w:r>
          </w:p>
        </w:tc>
        <w:tc>
          <w:tcPr>
            <w:tcW w:w="2264" w:type="dxa"/>
          </w:tcPr>
          <w:p w14:paraId="4F1D6BF6" w14:textId="77777777" w:rsidR="0020214A" w:rsidRPr="00A525E0" w:rsidRDefault="0020214A" w:rsidP="006F533C">
            <w:pPr>
              <w:pStyle w:val="a4"/>
              <w:ind w:hanging="2"/>
              <w:jc w:val="both"/>
              <w:rPr>
                <w:sz w:val="20"/>
                <w:szCs w:val="20"/>
                <w:lang w:val="uk-UA"/>
              </w:rPr>
            </w:pPr>
            <w:r w:rsidRPr="00A525E0">
              <w:rPr>
                <w:sz w:val="20"/>
                <w:szCs w:val="20"/>
                <w:lang w:val="uk-UA"/>
              </w:rPr>
              <w:t>Набуття духовного ресурсу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r>
      <w:tr w:rsidR="0020214A" w:rsidRPr="00EB4A0F" w14:paraId="2426844B" w14:textId="77777777" w:rsidTr="006F533C">
        <w:trPr>
          <w:trHeight w:val="1979"/>
        </w:trPr>
        <w:tc>
          <w:tcPr>
            <w:tcW w:w="561" w:type="dxa"/>
            <w:tcBorders>
              <w:top w:val="single" w:sz="4" w:space="0" w:color="auto"/>
              <w:left w:val="single" w:sz="4" w:space="0" w:color="auto"/>
              <w:bottom w:val="single" w:sz="4" w:space="0" w:color="auto"/>
              <w:right w:val="single" w:sz="4" w:space="0" w:color="auto"/>
            </w:tcBorders>
          </w:tcPr>
          <w:p w14:paraId="0B26813F"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7.3.8</w:t>
            </w:r>
          </w:p>
        </w:tc>
        <w:tc>
          <w:tcPr>
            <w:tcW w:w="1275" w:type="dxa"/>
            <w:tcBorders>
              <w:top w:val="single" w:sz="4" w:space="0" w:color="auto"/>
              <w:left w:val="single" w:sz="4" w:space="0" w:color="auto"/>
              <w:bottom w:val="single" w:sz="4" w:space="0" w:color="auto"/>
              <w:right w:val="single" w:sz="4" w:space="0" w:color="auto"/>
            </w:tcBorders>
          </w:tcPr>
          <w:p w14:paraId="5F38F4B3" w14:textId="77777777" w:rsidR="0020214A" w:rsidRPr="00A525E0" w:rsidRDefault="0020214A" w:rsidP="006F533C">
            <w:pPr>
              <w:pStyle w:val="a4"/>
              <w:ind w:hanging="2"/>
              <w:rPr>
                <w:sz w:val="20"/>
                <w:szCs w:val="20"/>
                <w:lang w:val="uk-UA"/>
              </w:rPr>
            </w:pPr>
          </w:p>
        </w:tc>
        <w:tc>
          <w:tcPr>
            <w:tcW w:w="3108" w:type="dxa"/>
            <w:tcBorders>
              <w:left w:val="single" w:sz="4" w:space="0" w:color="auto"/>
            </w:tcBorders>
          </w:tcPr>
          <w:p w14:paraId="27105451" w14:textId="77777777" w:rsidR="0020214A" w:rsidRPr="002F048A" w:rsidRDefault="0020214A" w:rsidP="006F533C">
            <w:pPr>
              <w:pStyle w:val="a4"/>
              <w:ind w:hanging="2"/>
              <w:jc w:val="both"/>
              <w:rPr>
                <w:sz w:val="20"/>
                <w:szCs w:val="20"/>
                <w:lang w:val="uk-UA"/>
              </w:rPr>
            </w:pPr>
            <w:r w:rsidRPr="002F048A">
              <w:rPr>
                <w:sz w:val="20"/>
                <w:szCs w:val="20"/>
                <w:lang w:val="uk-UA"/>
              </w:rPr>
              <w:t>Проведення інформаційно- роз’яснювальної роботи з питань соціального захисту Захисників і Захисниць України, членів їх родин та родин загиблих (померлих), безвісти зниклих за особливих обставин Захисників та Захисниць України під час тематичних заходів (форумів, круглих столів тощо)</w:t>
            </w:r>
          </w:p>
        </w:tc>
        <w:tc>
          <w:tcPr>
            <w:tcW w:w="1143" w:type="dxa"/>
          </w:tcPr>
          <w:p w14:paraId="387F605F"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09A0F827"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7F5CA943" w14:textId="77777777" w:rsidR="0020214A" w:rsidRPr="002F048A" w:rsidRDefault="0020214A" w:rsidP="006F533C">
            <w:pPr>
              <w:pStyle w:val="a4"/>
              <w:ind w:hanging="2"/>
              <w:jc w:val="center"/>
              <w:rPr>
                <w:sz w:val="20"/>
                <w:szCs w:val="20"/>
                <w:lang w:val="uk-UA"/>
              </w:rPr>
            </w:pPr>
          </w:p>
          <w:p w14:paraId="20D658EB"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5A1DE04C" w14:textId="77777777" w:rsidR="0020214A" w:rsidRPr="002F048A" w:rsidRDefault="0020214A" w:rsidP="006F533C">
            <w:pPr>
              <w:pStyle w:val="a4"/>
              <w:ind w:hanging="2"/>
              <w:jc w:val="center"/>
              <w:rPr>
                <w:sz w:val="20"/>
                <w:szCs w:val="20"/>
                <w:lang w:val="uk-UA"/>
              </w:rPr>
            </w:pPr>
          </w:p>
          <w:p w14:paraId="4732B4E7"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tc>
        <w:tc>
          <w:tcPr>
            <w:tcW w:w="1278" w:type="dxa"/>
          </w:tcPr>
          <w:p w14:paraId="7F52CDF7"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p w14:paraId="26B48AF2" w14:textId="77777777" w:rsidR="0020214A" w:rsidRPr="002F048A" w:rsidRDefault="0020214A" w:rsidP="006F533C">
            <w:pPr>
              <w:pStyle w:val="a4"/>
              <w:ind w:hanging="2"/>
              <w:rPr>
                <w:sz w:val="20"/>
                <w:szCs w:val="20"/>
                <w:lang w:val="uk-UA"/>
              </w:rPr>
            </w:pPr>
          </w:p>
          <w:p w14:paraId="77433675" w14:textId="77777777" w:rsidR="0020214A" w:rsidRPr="002F048A" w:rsidRDefault="0020214A" w:rsidP="006F533C">
            <w:pPr>
              <w:pStyle w:val="a4"/>
              <w:ind w:hanging="2"/>
              <w:rPr>
                <w:sz w:val="20"/>
                <w:szCs w:val="20"/>
                <w:lang w:val="uk-UA"/>
              </w:rPr>
            </w:pPr>
          </w:p>
          <w:p w14:paraId="688D30D2" w14:textId="77777777" w:rsidR="0020214A" w:rsidRPr="002F048A" w:rsidRDefault="0020214A" w:rsidP="006F533C">
            <w:pPr>
              <w:pStyle w:val="a4"/>
              <w:ind w:hanging="2"/>
              <w:rPr>
                <w:sz w:val="20"/>
                <w:szCs w:val="20"/>
                <w:lang w:val="uk-UA"/>
              </w:rPr>
            </w:pPr>
            <w:r w:rsidRPr="002F048A">
              <w:rPr>
                <w:sz w:val="20"/>
                <w:szCs w:val="20"/>
                <w:lang w:val="uk-UA"/>
              </w:rPr>
              <w:t>Інші джерела фінансування</w:t>
            </w:r>
          </w:p>
        </w:tc>
        <w:tc>
          <w:tcPr>
            <w:tcW w:w="4681" w:type="dxa"/>
            <w:gridSpan w:val="6"/>
          </w:tcPr>
          <w:p w14:paraId="0B96CE1F" w14:textId="77777777" w:rsidR="0020214A" w:rsidRPr="002F048A" w:rsidRDefault="0020214A" w:rsidP="006F533C">
            <w:pPr>
              <w:pStyle w:val="a4"/>
              <w:ind w:hanging="2"/>
              <w:jc w:val="both"/>
              <w:rPr>
                <w:strike/>
                <w:sz w:val="20"/>
                <w:szCs w:val="20"/>
                <w:lang w:val="uk-UA"/>
              </w:rPr>
            </w:pPr>
            <w:r w:rsidRPr="002F048A">
              <w:rPr>
                <w:sz w:val="20"/>
                <w:szCs w:val="20"/>
                <w:lang w:val="uk-UA"/>
              </w:rPr>
              <w:t>В межах коштів, передбачених в бюджеті Вінницької міської ТГ на відповідний рік, на проведення відповідних заходів</w:t>
            </w:r>
          </w:p>
        </w:tc>
        <w:tc>
          <w:tcPr>
            <w:tcW w:w="2264" w:type="dxa"/>
          </w:tcPr>
          <w:p w14:paraId="336E28F8" w14:textId="77777777" w:rsidR="0020214A" w:rsidRPr="00A525E0" w:rsidRDefault="0020214A" w:rsidP="006F533C">
            <w:pPr>
              <w:pStyle w:val="a4"/>
              <w:ind w:hanging="2"/>
              <w:jc w:val="both"/>
              <w:rPr>
                <w:color w:val="FF0000"/>
                <w:sz w:val="20"/>
                <w:szCs w:val="20"/>
                <w:lang w:val="uk-UA"/>
              </w:rPr>
            </w:pPr>
            <w:r w:rsidRPr="00A525E0">
              <w:rPr>
                <w:sz w:val="20"/>
                <w:szCs w:val="20"/>
                <w:lang w:val="uk-UA"/>
              </w:rPr>
              <w:t>Підвищення рівня обізнаності стосовно пільг, прав та гарантій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r>
      <w:tr w:rsidR="0020214A" w:rsidRPr="00EB4A0F" w14:paraId="048B043D" w14:textId="77777777" w:rsidTr="006F533C">
        <w:trPr>
          <w:trHeight w:val="1050"/>
        </w:trPr>
        <w:tc>
          <w:tcPr>
            <w:tcW w:w="561" w:type="dxa"/>
            <w:tcBorders>
              <w:top w:val="single" w:sz="4" w:space="0" w:color="auto"/>
            </w:tcBorders>
          </w:tcPr>
          <w:p w14:paraId="74ADEEAF"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7.3.9</w:t>
            </w:r>
          </w:p>
        </w:tc>
        <w:tc>
          <w:tcPr>
            <w:tcW w:w="1275" w:type="dxa"/>
            <w:tcBorders>
              <w:top w:val="single" w:sz="4" w:space="0" w:color="auto"/>
            </w:tcBorders>
          </w:tcPr>
          <w:p w14:paraId="4FAAADAE" w14:textId="77777777" w:rsidR="0020214A" w:rsidRPr="00A525E0" w:rsidRDefault="0020214A" w:rsidP="006F533C">
            <w:pPr>
              <w:pStyle w:val="a4"/>
              <w:ind w:hanging="2"/>
              <w:rPr>
                <w:b/>
                <w:sz w:val="20"/>
                <w:szCs w:val="20"/>
                <w:lang w:val="uk-UA"/>
              </w:rPr>
            </w:pPr>
          </w:p>
        </w:tc>
        <w:tc>
          <w:tcPr>
            <w:tcW w:w="3108" w:type="dxa"/>
            <w:tcBorders>
              <w:top w:val="single" w:sz="4" w:space="0" w:color="auto"/>
            </w:tcBorders>
          </w:tcPr>
          <w:p w14:paraId="61D5BAA9" w14:textId="77777777" w:rsidR="0020214A" w:rsidRPr="00A525E0" w:rsidRDefault="0020214A" w:rsidP="006F533C">
            <w:pPr>
              <w:ind w:hanging="2"/>
              <w:jc w:val="both"/>
              <w:rPr>
                <w:sz w:val="20"/>
                <w:szCs w:val="20"/>
                <w:lang w:val="uk-UA"/>
              </w:rPr>
            </w:pPr>
            <w:r w:rsidRPr="00A525E0">
              <w:rPr>
                <w:sz w:val="20"/>
                <w:szCs w:val="20"/>
                <w:lang w:val="uk-UA" w:eastAsia="en-US"/>
              </w:rPr>
              <w:t xml:space="preserve">Здійснення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  </w:t>
            </w:r>
          </w:p>
        </w:tc>
        <w:tc>
          <w:tcPr>
            <w:tcW w:w="1143" w:type="dxa"/>
          </w:tcPr>
          <w:p w14:paraId="5F66C60D" w14:textId="77777777" w:rsidR="0020214A" w:rsidRPr="00A525E0" w:rsidRDefault="0020214A" w:rsidP="006F533C">
            <w:pPr>
              <w:pStyle w:val="a4"/>
              <w:ind w:hanging="2"/>
              <w:jc w:val="center"/>
              <w:rPr>
                <w:sz w:val="20"/>
                <w:szCs w:val="20"/>
                <w:lang w:val="uk-UA"/>
              </w:rPr>
            </w:pPr>
            <w:r w:rsidRPr="00A525E0">
              <w:rPr>
                <w:sz w:val="20"/>
                <w:szCs w:val="20"/>
                <w:lang w:val="uk-UA"/>
              </w:rPr>
              <w:t>2024-2026 роки</w:t>
            </w:r>
          </w:p>
        </w:tc>
        <w:tc>
          <w:tcPr>
            <w:tcW w:w="1841" w:type="dxa"/>
          </w:tcPr>
          <w:p w14:paraId="04C8C6B4" w14:textId="77777777" w:rsidR="0020214A" w:rsidRPr="00A525E0" w:rsidRDefault="0020214A" w:rsidP="006F533C">
            <w:pPr>
              <w:pStyle w:val="a4"/>
              <w:ind w:hanging="2"/>
              <w:jc w:val="center"/>
              <w:rPr>
                <w:sz w:val="20"/>
                <w:szCs w:val="20"/>
                <w:lang w:val="uk-UA"/>
              </w:rPr>
            </w:pPr>
            <w:r w:rsidRPr="00A525E0">
              <w:rPr>
                <w:sz w:val="20"/>
                <w:szCs w:val="20"/>
                <w:lang w:val="uk-UA"/>
              </w:rPr>
              <w:t>Департамент соціальної політики міської ради</w:t>
            </w:r>
          </w:p>
        </w:tc>
        <w:tc>
          <w:tcPr>
            <w:tcW w:w="1278" w:type="dxa"/>
          </w:tcPr>
          <w:p w14:paraId="257BA309" w14:textId="77777777" w:rsidR="0020214A" w:rsidRPr="00A525E0" w:rsidRDefault="0020214A" w:rsidP="006F533C">
            <w:pPr>
              <w:ind w:hanging="2"/>
              <w:rPr>
                <w:sz w:val="20"/>
                <w:szCs w:val="20"/>
                <w:lang w:val="uk-UA"/>
              </w:rPr>
            </w:pPr>
            <w:r w:rsidRPr="00A525E0">
              <w:rPr>
                <w:sz w:val="20"/>
                <w:szCs w:val="20"/>
                <w:lang w:val="uk-UA" w:eastAsia="en-US"/>
              </w:rPr>
              <w:t>Бюджет Вінницької міської ТГ</w:t>
            </w:r>
          </w:p>
        </w:tc>
        <w:tc>
          <w:tcPr>
            <w:tcW w:w="995" w:type="dxa"/>
          </w:tcPr>
          <w:p w14:paraId="132A5A3A" w14:textId="77777777" w:rsidR="0020214A" w:rsidRPr="00A525E0" w:rsidRDefault="0020214A" w:rsidP="006F533C">
            <w:pPr>
              <w:pStyle w:val="a4"/>
              <w:ind w:hanging="2"/>
              <w:rPr>
                <w:b/>
                <w:sz w:val="20"/>
                <w:szCs w:val="20"/>
                <w:lang w:val="uk-UA"/>
              </w:rPr>
            </w:pPr>
            <w:r w:rsidRPr="00A525E0">
              <w:rPr>
                <w:b/>
                <w:sz w:val="20"/>
                <w:szCs w:val="20"/>
                <w:lang w:val="uk-UA"/>
              </w:rPr>
              <w:t>1400,000</w:t>
            </w:r>
          </w:p>
        </w:tc>
        <w:tc>
          <w:tcPr>
            <w:tcW w:w="827" w:type="dxa"/>
            <w:gridSpan w:val="2"/>
          </w:tcPr>
          <w:p w14:paraId="5AD42142" w14:textId="77777777" w:rsidR="0020214A" w:rsidRPr="00A525E0" w:rsidRDefault="0020214A" w:rsidP="006F533C">
            <w:pPr>
              <w:pStyle w:val="a4"/>
              <w:ind w:hanging="2"/>
              <w:rPr>
                <w:sz w:val="20"/>
                <w:szCs w:val="20"/>
                <w:lang w:val="uk-UA"/>
              </w:rPr>
            </w:pPr>
          </w:p>
        </w:tc>
        <w:tc>
          <w:tcPr>
            <w:tcW w:w="874" w:type="dxa"/>
          </w:tcPr>
          <w:p w14:paraId="170CD80A" w14:textId="77777777" w:rsidR="0020214A" w:rsidRPr="00A525E0" w:rsidRDefault="0020214A" w:rsidP="006F533C">
            <w:pPr>
              <w:pStyle w:val="a4"/>
              <w:ind w:hanging="2"/>
              <w:rPr>
                <w:sz w:val="20"/>
                <w:szCs w:val="20"/>
                <w:lang w:val="uk-UA"/>
              </w:rPr>
            </w:pPr>
            <w:r w:rsidRPr="00A525E0">
              <w:rPr>
                <w:sz w:val="20"/>
                <w:szCs w:val="20"/>
                <w:lang w:val="uk-UA"/>
              </w:rPr>
              <w:t>350,000</w:t>
            </w:r>
          </w:p>
        </w:tc>
        <w:tc>
          <w:tcPr>
            <w:tcW w:w="993" w:type="dxa"/>
            <w:tcBorders>
              <w:right w:val="single" w:sz="4" w:space="0" w:color="000000"/>
            </w:tcBorders>
          </w:tcPr>
          <w:p w14:paraId="62C8C329" w14:textId="77777777" w:rsidR="0020214A" w:rsidRPr="00A525E0" w:rsidRDefault="0020214A" w:rsidP="006F533C">
            <w:pPr>
              <w:pStyle w:val="a4"/>
              <w:ind w:hanging="2"/>
              <w:rPr>
                <w:sz w:val="20"/>
                <w:szCs w:val="20"/>
                <w:lang w:val="uk-UA"/>
              </w:rPr>
            </w:pPr>
            <w:r w:rsidRPr="00A525E0">
              <w:rPr>
                <w:sz w:val="20"/>
                <w:szCs w:val="20"/>
                <w:lang w:val="uk-UA"/>
              </w:rPr>
              <w:t>525,000</w:t>
            </w:r>
          </w:p>
        </w:tc>
        <w:tc>
          <w:tcPr>
            <w:tcW w:w="992" w:type="dxa"/>
            <w:tcBorders>
              <w:left w:val="single" w:sz="4" w:space="0" w:color="000000"/>
            </w:tcBorders>
          </w:tcPr>
          <w:p w14:paraId="4AF3D954" w14:textId="77777777" w:rsidR="0020214A" w:rsidRPr="00A525E0" w:rsidRDefault="0020214A" w:rsidP="006F533C">
            <w:pPr>
              <w:pStyle w:val="a4"/>
              <w:ind w:hanging="2"/>
              <w:rPr>
                <w:sz w:val="20"/>
                <w:szCs w:val="20"/>
                <w:lang w:val="uk-UA"/>
              </w:rPr>
            </w:pPr>
            <w:r w:rsidRPr="00A525E0">
              <w:rPr>
                <w:sz w:val="20"/>
                <w:szCs w:val="20"/>
                <w:lang w:val="uk-UA"/>
              </w:rPr>
              <w:t>525,000</w:t>
            </w:r>
          </w:p>
        </w:tc>
        <w:tc>
          <w:tcPr>
            <w:tcW w:w="2264" w:type="dxa"/>
          </w:tcPr>
          <w:p w14:paraId="07E558C4" w14:textId="77777777" w:rsidR="0020214A" w:rsidRPr="00A525E0" w:rsidRDefault="0020214A" w:rsidP="006F533C">
            <w:pPr>
              <w:autoSpaceDE w:val="0"/>
              <w:autoSpaceDN w:val="0"/>
              <w:ind w:hanging="2"/>
              <w:rPr>
                <w:strike/>
                <w:sz w:val="20"/>
                <w:szCs w:val="20"/>
                <w:lang w:val="uk-UA"/>
              </w:rPr>
            </w:pPr>
            <w:r w:rsidRPr="00A525E0">
              <w:rPr>
                <w:sz w:val="20"/>
                <w:szCs w:val="20"/>
                <w:lang w:val="uk-UA" w:eastAsia="en-US"/>
              </w:rPr>
              <w:t>Надано соціальну підтримку особам з інвалідністю внаслідок війни, які брали безпосередню участь у захисті суверенітету і територіальної цілісності України, починаючи з 2014 року та мають нефункціонуючі або ампутовані одну чи дві нижні кінцівки, шляхом здійснення компенсації вартості переобладнання автомобіля на ручне керування</w:t>
            </w:r>
          </w:p>
        </w:tc>
      </w:tr>
      <w:tr w:rsidR="0020214A" w:rsidRPr="00EB4A0F" w14:paraId="72C25C59" w14:textId="77777777" w:rsidTr="006F533C">
        <w:trPr>
          <w:trHeight w:val="1050"/>
        </w:trPr>
        <w:tc>
          <w:tcPr>
            <w:tcW w:w="561" w:type="dxa"/>
            <w:shd w:val="clear" w:color="auto" w:fill="auto"/>
          </w:tcPr>
          <w:p w14:paraId="642E5201"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7.3.10</w:t>
            </w:r>
          </w:p>
        </w:tc>
        <w:tc>
          <w:tcPr>
            <w:tcW w:w="1275" w:type="dxa"/>
            <w:shd w:val="clear" w:color="auto" w:fill="auto"/>
          </w:tcPr>
          <w:p w14:paraId="600CD2E4" w14:textId="77777777" w:rsidR="0020214A" w:rsidRPr="00A525E0" w:rsidRDefault="0020214A" w:rsidP="006F533C">
            <w:pPr>
              <w:pStyle w:val="a4"/>
              <w:ind w:hanging="2"/>
              <w:rPr>
                <w:b/>
                <w:sz w:val="20"/>
                <w:szCs w:val="20"/>
                <w:lang w:val="uk-UA"/>
              </w:rPr>
            </w:pPr>
          </w:p>
        </w:tc>
        <w:tc>
          <w:tcPr>
            <w:tcW w:w="3108" w:type="dxa"/>
            <w:shd w:val="clear" w:color="auto" w:fill="auto"/>
          </w:tcPr>
          <w:p w14:paraId="67036F8F" w14:textId="77777777" w:rsidR="0020214A" w:rsidRPr="00A525E0" w:rsidRDefault="0020214A" w:rsidP="006F533C">
            <w:pPr>
              <w:ind w:hanging="2"/>
              <w:jc w:val="both"/>
              <w:rPr>
                <w:sz w:val="20"/>
                <w:szCs w:val="20"/>
                <w:lang w:val="uk-UA" w:eastAsia="en-US"/>
              </w:rPr>
            </w:pPr>
            <w:r w:rsidRPr="00A525E0">
              <w:rPr>
                <w:sz w:val="20"/>
                <w:szCs w:val="20"/>
                <w:lang w:val="uk-UA"/>
              </w:rPr>
              <w:t>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c>
        <w:tc>
          <w:tcPr>
            <w:tcW w:w="1143" w:type="dxa"/>
            <w:shd w:val="clear" w:color="auto" w:fill="auto"/>
          </w:tcPr>
          <w:p w14:paraId="09DBAF06" w14:textId="77777777" w:rsidR="0020214A" w:rsidRPr="00A525E0" w:rsidRDefault="0020214A" w:rsidP="006F533C">
            <w:pPr>
              <w:pStyle w:val="a4"/>
              <w:ind w:hanging="2"/>
              <w:jc w:val="center"/>
              <w:rPr>
                <w:sz w:val="20"/>
                <w:szCs w:val="20"/>
                <w:lang w:val="uk-UA"/>
              </w:rPr>
            </w:pPr>
            <w:r w:rsidRPr="00A525E0">
              <w:rPr>
                <w:sz w:val="20"/>
                <w:szCs w:val="20"/>
                <w:lang w:val="uk-UA"/>
              </w:rPr>
              <w:t>2025-2026 роки</w:t>
            </w:r>
          </w:p>
        </w:tc>
        <w:tc>
          <w:tcPr>
            <w:tcW w:w="1841" w:type="dxa"/>
            <w:shd w:val="clear" w:color="auto" w:fill="auto"/>
          </w:tcPr>
          <w:p w14:paraId="4BD62623" w14:textId="77777777" w:rsidR="0020214A" w:rsidRPr="00A525E0" w:rsidRDefault="0020214A" w:rsidP="006F533C">
            <w:pPr>
              <w:pStyle w:val="a4"/>
              <w:ind w:hanging="2"/>
              <w:jc w:val="center"/>
              <w:rPr>
                <w:sz w:val="20"/>
                <w:szCs w:val="20"/>
                <w:lang w:val="uk-UA"/>
              </w:rPr>
            </w:pPr>
            <w:r w:rsidRPr="00A525E0">
              <w:rPr>
                <w:sz w:val="20"/>
                <w:szCs w:val="20"/>
                <w:lang w:val="uk-UA"/>
              </w:rPr>
              <w:t>Департаменти міської ради:</w:t>
            </w:r>
          </w:p>
          <w:p w14:paraId="7181E5F4" w14:textId="77777777" w:rsidR="0020214A" w:rsidRPr="00A525E0" w:rsidRDefault="0020214A" w:rsidP="006F533C">
            <w:pPr>
              <w:pStyle w:val="a4"/>
              <w:ind w:hanging="2"/>
              <w:jc w:val="center"/>
              <w:rPr>
                <w:sz w:val="20"/>
                <w:szCs w:val="20"/>
                <w:lang w:val="uk-UA"/>
              </w:rPr>
            </w:pPr>
            <w:r w:rsidRPr="00A525E0">
              <w:rPr>
                <w:sz w:val="20"/>
                <w:szCs w:val="20"/>
                <w:lang w:val="uk-UA"/>
              </w:rPr>
              <w:t>соціальної політики,</w:t>
            </w:r>
          </w:p>
          <w:p w14:paraId="1F5FA84B" w14:textId="77777777" w:rsidR="0020214A" w:rsidRPr="00A525E0" w:rsidRDefault="0020214A" w:rsidP="006F533C">
            <w:pPr>
              <w:pStyle w:val="a4"/>
              <w:ind w:hanging="2"/>
              <w:jc w:val="center"/>
              <w:rPr>
                <w:sz w:val="20"/>
                <w:szCs w:val="20"/>
                <w:lang w:val="uk-UA"/>
              </w:rPr>
            </w:pPr>
            <w:r w:rsidRPr="00A525E0">
              <w:rPr>
                <w:sz w:val="20"/>
                <w:szCs w:val="20"/>
                <w:lang w:val="uk-UA"/>
              </w:rPr>
              <w:t>охорони здоров'я;</w:t>
            </w:r>
          </w:p>
          <w:p w14:paraId="33C81964" w14:textId="77777777" w:rsidR="0020214A" w:rsidRPr="00A525E0" w:rsidRDefault="0020214A" w:rsidP="006F533C">
            <w:pPr>
              <w:pStyle w:val="a4"/>
              <w:ind w:hanging="2"/>
              <w:jc w:val="center"/>
              <w:rPr>
                <w:sz w:val="20"/>
                <w:szCs w:val="20"/>
                <w:lang w:val="uk-UA"/>
              </w:rPr>
            </w:pPr>
            <w:r w:rsidRPr="00A525E0">
              <w:rPr>
                <w:sz w:val="20"/>
                <w:szCs w:val="20"/>
                <w:lang w:val="uk-UA"/>
              </w:rPr>
              <w:t>МКП «Медичний стоматологічний центр»</w:t>
            </w:r>
          </w:p>
        </w:tc>
        <w:tc>
          <w:tcPr>
            <w:tcW w:w="1278" w:type="dxa"/>
            <w:shd w:val="clear" w:color="auto" w:fill="auto"/>
          </w:tcPr>
          <w:p w14:paraId="1E82EA7F" w14:textId="77777777" w:rsidR="0020214A" w:rsidRPr="00A525E0" w:rsidRDefault="0020214A" w:rsidP="006F533C">
            <w:pPr>
              <w:ind w:hanging="2"/>
              <w:rPr>
                <w:sz w:val="20"/>
                <w:szCs w:val="20"/>
                <w:lang w:val="uk-UA" w:eastAsia="en-US"/>
              </w:rPr>
            </w:pPr>
            <w:r w:rsidRPr="00A525E0">
              <w:rPr>
                <w:sz w:val="20"/>
                <w:szCs w:val="20"/>
                <w:lang w:val="uk-UA"/>
              </w:rPr>
              <w:t>Кошти бюджету ВМТГ</w:t>
            </w:r>
          </w:p>
        </w:tc>
        <w:tc>
          <w:tcPr>
            <w:tcW w:w="995" w:type="dxa"/>
            <w:shd w:val="clear" w:color="auto" w:fill="auto"/>
          </w:tcPr>
          <w:p w14:paraId="1F6AC376"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1 440,000</w:t>
            </w:r>
          </w:p>
        </w:tc>
        <w:tc>
          <w:tcPr>
            <w:tcW w:w="827" w:type="dxa"/>
            <w:gridSpan w:val="2"/>
            <w:tcBorders>
              <w:top w:val="single" w:sz="4" w:space="0" w:color="000000"/>
              <w:bottom w:val="single" w:sz="4" w:space="0" w:color="000000"/>
            </w:tcBorders>
            <w:shd w:val="clear" w:color="auto" w:fill="auto"/>
          </w:tcPr>
          <w:p w14:paraId="5DD9379E" w14:textId="77777777" w:rsidR="0020214A" w:rsidRPr="00A525E0" w:rsidRDefault="0020214A" w:rsidP="006F533C">
            <w:pPr>
              <w:pStyle w:val="a4"/>
              <w:ind w:leftChars="-42" w:left="-99" w:right="-111"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7137999D" w14:textId="77777777" w:rsidR="0020214A" w:rsidRPr="00A525E0" w:rsidRDefault="0020214A" w:rsidP="006F533C">
            <w:pPr>
              <w:pStyle w:val="a4"/>
              <w:ind w:leftChars="-42" w:left="-99" w:right="-111" w:hanging="2"/>
              <w:jc w:val="center"/>
              <w:rPr>
                <w:b/>
                <w:sz w:val="20"/>
                <w:szCs w:val="20"/>
                <w:lang w:val="uk-UA"/>
              </w:rPr>
            </w:pPr>
          </w:p>
        </w:tc>
        <w:tc>
          <w:tcPr>
            <w:tcW w:w="993" w:type="dxa"/>
            <w:shd w:val="clear" w:color="auto" w:fill="auto"/>
          </w:tcPr>
          <w:p w14:paraId="7D0D077B"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720,000</w:t>
            </w:r>
          </w:p>
        </w:tc>
        <w:tc>
          <w:tcPr>
            <w:tcW w:w="992" w:type="dxa"/>
            <w:shd w:val="clear" w:color="auto" w:fill="auto"/>
          </w:tcPr>
          <w:p w14:paraId="77E4E5CD"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720,000</w:t>
            </w:r>
          </w:p>
        </w:tc>
        <w:tc>
          <w:tcPr>
            <w:tcW w:w="2264" w:type="dxa"/>
            <w:shd w:val="clear" w:color="auto" w:fill="auto"/>
          </w:tcPr>
          <w:p w14:paraId="2350EDDF" w14:textId="77777777" w:rsidR="0020214A" w:rsidRPr="00A525E0" w:rsidRDefault="0020214A" w:rsidP="006F533C">
            <w:pPr>
              <w:autoSpaceDE w:val="0"/>
              <w:autoSpaceDN w:val="0"/>
              <w:ind w:hanging="2"/>
              <w:rPr>
                <w:sz w:val="20"/>
                <w:szCs w:val="20"/>
                <w:highlight w:val="cyan"/>
                <w:lang w:val="uk-UA" w:eastAsia="en-US"/>
              </w:rPr>
            </w:pPr>
            <w:r w:rsidRPr="00A525E0">
              <w:rPr>
                <w:sz w:val="20"/>
                <w:szCs w:val="20"/>
                <w:lang w:val="uk-UA"/>
              </w:rPr>
              <w:t>Надання додаткових гарантії соціального захисту демобілі-зованим військово-службовцям, які брали безпосередню участь у захисті суверенітету і територіальної цілісності України, сім’ям загиблих (померлих), безвісти зниклих за особливих обставин Захисників і Захисниць України</w:t>
            </w:r>
          </w:p>
        </w:tc>
      </w:tr>
      <w:tr w:rsidR="0020214A" w:rsidRPr="00EB4A0F" w14:paraId="0159967A" w14:textId="77777777" w:rsidTr="006F533C">
        <w:trPr>
          <w:trHeight w:val="1050"/>
        </w:trPr>
        <w:tc>
          <w:tcPr>
            <w:tcW w:w="561" w:type="dxa"/>
            <w:shd w:val="clear" w:color="auto" w:fill="auto"/>
          </w:tcPr>
          <w:p w14:paraId="255DC875" w14:textId="77777777" w:rsidR="0020214A" w:rsidRPr="00A525E0" w:rsidRDefault="0020214A" w:rsidP="006F533C">
            <w:pPr>
              <w:pStyle w:val="a4"/>
              <w:ind w:leftChars="-40" w:left="-94" w:right="-109" w:hanging="2"/>
              <w:jc w:val="center"/>
              <w:rPr>
                <w:sz w:val="20"/>
                <w:szCs w:val="20"/>
                <w:highlight w:val="cyan"/>
                <w:lang w:val="uk-UA"/>
              </w:rPr>
            </w:pPr>
            <w:r w:rsidRPr="00A525E0">
              <w:rPr>
                <w:sz w:val="20"/>
                <w:szCs w:val="20"/>
                <w:lang w:val="uk-UA"/>
              </w:rPr>
              <w:t>7.3.11</w:t>
            </w:r>
          </w:p>
        </w:tc>
        <w:tc>
          <w:tcPr>
            <w:tcW w:w="1275" w:type="dxa"/>
            <w:shd w:val="clear" w:color="auto" w:fill="auto"/>
          </w:tcPr>
          <w:p w14:paraId="19DFE961" w14:textId="77777777" w:rsidR="0020214A" w:rsidRPr="00A525E0" w:rsidRDefault="0020214A" w:rsidP="006F533C">
            <w:pPr>
              <w:pStyle w:val="a4"/>
              <w:ind w:hanging="2"/>
              <w:rPr>
                <w:b/>
                <w:sz w:val="20"/>
                <w:szCs w:val="20"/>
                <w:highlight w:val="cyan"/>
                <w:lang w:val="uk-UA"/>
              </w:rPr>
            </w:pPr>
          </w:p>
        </w:tc>
        <w:tc>
          <w:tcPr>
            <w:tcW w:w="3108" w:type="dxa"/>
            <w:shd w:val="clear" w:color="auto" w:fill="auto"/>
          </w:tcPr>
          <w:p w14:paraId="3E08DC8B" w14:textId="77777777" w:rsidR="0020214A" w:rsidRPr="00A525E0" w:rsidRDefault="0020214A" w:rsidP="006F533C">
            <w:pPr>
              <w:ind w:hanging="2"/>
              <w:jc w:val="both"/>
              <w:rPr>
                <w:sz w:val="20"/>
                <w:szCs w:val="20"/>
                <w:highlight w:val="cyan"/>
                <w:lang w:val="uk-UA" w:eastAsia="en-US"/>
              </w:rPr>
            </w:pPr>
            <w:r w:rsidRPr="00A525E0">
              <w:rPr>
                <w:sz w:val="20"/>
                <w:szCs w:val="20"/>
                <w:lang w:val="uk-UA"/>
              </w:rPr>
              <w:t>Забезпечення санаторно-курортним лікуванням членів сімей загиблих (померлих), безвісти зниклих за особливих обставин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 в розмірі до 15 000 грн. один раз на рік одному з членів сім’ї загиблого</w:t>
            </w:r>
          </w:p>
        </w:tc>
        <w:tc>
          <w:tcPr>
            <w:tcW w:w="1143" w:type="dxa"/>
            <w:shd w:val="clear" w:color="auto" w:fill="auto"/>
          </w:tcPr>
          <w:p w14:paraId="7501A413"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2025-2026 роки</w:t>
            </w:r>
          </w:p>
        </w:tc>
        <w:tc>
          <w:tcPr>
            <w:tcW w:w="1841" w:type="dxa"/>
            <w:shd w:val="clear" w:color="auto" w:fill="auto"/>
          </w:tcPr>
          <w:p w14:paraId="5B00561A"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Департамент соціальної політики міської ради</w:t>
            </w:r>
          </w:p>
        </w:tc>
        <w:tc>
          <w:tcPr>
            <w:tcW w:w="1278" w:type="dxa"/>
            <w:shd w:val="clear" w:color="auto" w:fill="auto"/>
          </w:tcPr>
          <w:p w14:paraId="36F3FE2F" w14:textId="77777777" w:rsidR="0020214A" w:rsidRPr="00A525E0" w:rsidRDefault="0020214A" w:rsidP="006F533C">
            <w:pPr>
              <w:ind w:hanging="2"/>
              <w:rPr>
                <w:sz w:val="20"/>
                <w:szCs w:val="20"/>
                <w:highlight w:val="cyan"/>
                <w:lang w:val="uk-UA" w:eastAsia="en-US"/>
              </w:rPr>
            </w:pPr>
            <w:r w:rsidRPr="00A525E0">
              <w:rPr>
                <w:sz w:val="20"/>
                <w:szCs w:val="20"/>
                <w:lang w:val="uk-UA"/>
              </w:rPr>
              <w:t>Кошти бюджету ВМТГ</w:t>
            </w:r>
          </w:p>
        </w:tc>
        <w:tc>
          <w:tcPr>
            <w:tcW w:w="995" w:type="dxa"/>
            <w:shd w:val="clear" w:color="auto" w:fill="auto"/>
          </w:tcPr>
          <w:p w14:paraId="496B29A4" w14:textId="77777777" w:rsidR="0020214A" w:rsidRPr="00A525E0" w:rsidRDefault="0020214A" w:rsidP="006F533C">
            <w:pPr>
              <w:pStyle w:val="a4"/>
              <w:ind w:hanging="2"/>
              <w:rPr>
                <w:b/>
                <w:sz w:val="20"/>
                <w:szCs w:val="20"/>
                <w:highlight w:val="cyan"/>
                <w:lang w:val="uk-UA"/>
              </w:rPr>
            </w:pPr>
            <w:r w:rsidRPr="00A525E0">
              <w:rPr>
                <w:b/>
                <w:sz w:val="20"/>
                <w:szCs w:val="20"/>
                <w:lang w:val="uk-UA"/>
              </w:rPr>
              <w:t>600,000</w:t>
            </w:r>
          </w:p>
        </w:tc>
        <w:tc>
          <w:tcPr>
            <w:tcW w:w="827" w:type="dxa"/>
            <w:gridSpan w:val="2"/>
            <w:tcBorders>
              <w:top w:val="single" w:sz="4" w:space="0" w:color="000000"/>
              <w:bottom w:val="single" w:sz="4" w:space="0" w:color="000000"/>
            </w:tcBorders>
            <w:shd w:val="clear" w:color="auto" w:fill="auto"/>
          </w:tcPr>
          <w:p w14:paraId="2F2946E1" w14:textId="77777777" w:rsidR="0020214A" w:rsidRPr="00A525E0" w:rsidRDefault="0020214A" w:rsidP="006F533C">
            <w:pPr>
              <w:pStyle w:val="a4"/>
              <w:ind w:hanging="2"/>
              <w:rPr>
                <w:sz w:val="20"/>
                <w:szCs w:val="20"/>
                <w:highlight w:val="cyan"/>
                <w:lang w:val="uk-UA"/>
              </w:rPr>
            </w:pPr>
          </w:p>
        </w:tc>
        <w:tc>
          <w:tcPr>
            <w:tcW w:w="874" w:type="dxa"/>
            <w:tcBorders>
              <w:top w:val="single" w:sz="4" w:space="0" w:color="000000"/>
              <w:bottom w:val="single" w:sz="4" w:space="0" w:color="000000"/>
            </w:tcBorders>
            <w:shd w:val="clear" w:color="auto" w:fill="auto"/>
          </w:tcPr>
          <w:p w14:paraId="5D90F875" w14:textId="77777777" w:rsidR="0020214A" w:rsidRPr="00A525E0" w:rsidRDefault="0020214A" w:rsidP="006F533C">
            <w:pPr>
              <w:pStyle w:val="a4"/>
              <w:ind w:hanging="2"/>
              <w:rPr>
                <w:sz w:val="20"/>
                <w:szCs w:val="20"/>
                <w:highlight w:val="cyan"/>
                <w:lang w:val="uk-UA"/>
              </w:rPr>
            </w:pPr>
          </w:p>
        </w:tc>
        <w:tc>
          <w:tcPr>
            <w:tcW w:w="993" w:type="dxa"/>
            <w:shd w:val="clear" w:color="auto" w:fill="auto"/>
          </w:tcPr>
          <w:p w14:paraId="1D988EBA" w14:textId="77777777" w:rsidR="0020214A" w:rsidRPr="00A525E0" w:rsidRDefault="0020214A" w:rsidP="006F533C">
            <w:pPr>
              <w:pStyle w:val="a4"/>
              <w:ind w:hanging="2"/>
              <w:rPr>
                <w:sz w:val="20"/>
                <w:szCs w:val="20"/>
                <w:highlight w:val="cyan"/>
                <w:lang w:val="uk-UA"/>
              </w:rPr>
            </w:pPr>
            <w:r w:rsidRPr="00A525E0">
              <w:rPr>
                <w:b/>
                <w:sz w:val="20"/>
                <w:szCs w:val="20"/>
                <w:lang w:val="uk-UA"/>
              </w:rPr>
              <w:t>300,000</w:t>
            </w:r>
          </w:p>
        </w:tc>
        <w:tc>
          <w:tcPr>
            <w:tcW w:w="992" w:type="dxa"/>
            <w:shd w:val="clear" w:color="auto" w:fill="auto"/>
          </w:tcPr>
          <w:p w14:paraId="00A83078" w14:textId="77777777" w:rsidR="0020214A" w:rsidRPr="00A525E0" w:rsidRDefault="0020214A" w:rsidP="006F533C">
            <w:pPr>
              <w:pStyle w:val="a4"/>
              <w:ind w:hanging="2"/>
              <w:rPr>
                <w:sz w:val="20"/>
                <w:szCs w:val="20"/>
                <w:highlight w:val="cyan"/>
                <w:lang w:val="uk-UA"/>
              </w:rPr>
            </w:pPr>
            <w:r w:rsidRPr="00A525E0">
              <w:rPr>
                <w:b/>
                <w:sz w:val="20"/>
                <w:szCs w:val="20"/>
                <w:lang w:val="uk-UA"/>
              </w:rPr>
              <w:t>300,000</w:t>
            </w:r>
          </w:p>
        </w:tc>
        <w:tc>
          <w:tcPr>
            <w:tcW w:w="2264" w:type="dxa"/>
            <w:shd w:val="clear" w:color="auto" w:fill="auto"/>
          </w:tcPr>
          <w:p w14:paraId="4F58163A" w14:textId="77777777" w:rsidR="0020214A" w:rsidRPr="00A525E0" w:rsidRDefault="0020214A" w:rsidP="006F533C">
            <w:pPr>
              <w:autoSpaceDE w:val="0"/>
              <w:autoSpaceDN w:val="0"/>
              <w:ind w:hanging="2"/>
              <w:rPr>
                <w:sz w:val="20"/>
                <w:szCs w:val="20"/>
                <w:highlight w:val="cyan"/>
                <w:lang w:val="uk-UA" w:eastAsia="en-US"/>
              </w:rPr>
            </w:pPr>
            <w:r w:rsidRPr="00A525E0">
              <w:rPr>
                <w:sz w:val="20"/>
                <w:szCs w:val="20"/>
                <w:lang w:val="uk-UA"/>
              </w:rPr>
              <w:t>Надання додаткової до встановленої законодавством гарантії соціального захисту членам сімей загиблих (померлих), безвісти зниклих за особливих обставин Захисників і Захисниць України, членам сімей загиблих під час Революції Гідності</w:t>
            </w:r>
          </w:p>
        </w:tc>
      </w:tr>
      <w:tr w:rsidR="0020214A" w:rsidRPr="00EB4A0F" w14:paraId="58D151B3" w14:textId="77777777" w:rsidTr="006F533C">
        <w:trPr>
          <w:trHeight w:val="1050"/>
        </w:trPr>
        <w:tc>
          <w:tcPr>
            <w:tcW w:w="561" w:type="dxa"/>
            <w:shd w:val="clear" w:color="auto" w:fill="auto"/>
          </w:tcPr>
          <w:p w14:paraId="64EE785F" w14:textId="77777777" w:rsidR="0020214A" w:rsidRPr="00A525E0" w:rsidRDefault="0020214A" w:rsidP="006F533C">
            <w:pPr>
              <w:pStyle w:val="a4"/>
              <w:ind w:leftChars="-40" w:left="-94" w:right="-109" w:hanging="2"/>
              <w:jc w:val="center"/>
              <w:rPr>
                <w:sz w:val="20"/>
                <w:szCs w:val="20"/>
                <w:highlight w:val="cyan"/>
                <w:lang w:val="uk-UA"/>
              </w:rPr>
            </w:pPr>
            <w:r w:rsidRPr="00A525E0">
              <w:rPr>
                <w:sz w:val="20"/>
                <w:szCs w:val="20"/>
                <w:lang w:val="uk-UA"/>
              </w:rPr>
              <w:t>7.3.12</w:t>
            </w:r>
          </w:p>
        </w:tc>
        <w:tc>
          <w:tcPr>
            <w:tcW w:w="1275" w:type="dxa"/>
            <w:shd w:val="clear" w:color="auto" w:fill="auto"/>
          </w:tcPr>
          <w:p w14:paraId="2B8CBB3E" w14:textId="77777777" w:rsidR="0020214A" w:rsidRPr="00A525E0" w:rsidRDefault="0020214A" w:rsidP="006F533C">
            <w:pPr>
              <w:pStyle w:val="a4"/>
              <w:ind w:hanging="2"/>
              <w:rPr>
                <w:b/>
                <w:sz w:val="20"/>
                <w:szCs w:val="20"/>
                <w:highlight w:val="cyan"/>
                <w:lang w:val="uk-UA"/>
              </w:rPr>
            </w:pPr>
          </w:p>
        </w:tc>
        <w:tc>
          <w:tcPr>
            <w:tcW w:w="3108" w:type="dxa"/>
            <w:shd w:val="clear" w:color="auto" w:fill="auto"/>
          </w:tcPr>
          <w:p w14:paraId="50F7F996" w14:textId="77777777" w:rsidR="0020214A" w:rsidRPr="00A525E0" w:rsidRDefault="0020214A" w:rsidP="006F533C">
            <w:pPr>
              <w:ind w:hanging="2"/>
              <w:jc w:val="both"/>
              <w:rPr>
                <w:sz w:val="20"/>
                <w:szCs w:val="20"/>
                <w:highlight w:val="cyan"/>
                <w:lang w:val="uk-UA" w:eastAsia="en-US"/>
              </w:rPr>
            </w:pPr>
            <w:r w:rsidRPr="00A525E0">
              <w:rPr>
                <w:sz w:val="20"/>
                <w:szCs w:val="20"/>
                <w:lang w:val="uk-UA"/>
              </w:rPr>
              <w:t>Надання грошової допомоги на оплату житлово-комунальних послуг сім’ям загиблих (померлих),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 в розмірі 500,00 грн. на місяць одному з членів сім’ї на одне домогосподарство</w:t>
            </w:r>
          </w:p>
        </w:tc>
        <w:tc>
          <w:tcPr>
            <w:tcW w:w="1143" w:type="dxa"/>
            <w:shd w:val="clear" w:color="auto" w:fill="auto"/>
          </w:tcPr>
          <w:p w14:paraId="542ED4F2" w14:textId="77777777" w:rsidR="0020214A" w:rsidRPr="00A525E0" w:rsidRDefault="0020214A" w:rsidP="006F533C">
            <w:pPr>
              <w:pStyle w:val="a4"/>
              <w:ind w:hanging="2"/>
              <w:jc w:val="center"/>
              <w:rPr>
                <w:sz w:val="20"/>
                <w:szCs w:val="20"/>
                <w:highlight w:val="cyan"/>
                <w:lang w:val="uk-UA"/>
              </w:rPr>
            </w:pPr>
            <w:r w:rsidRPr="00A525E0">
              <w:rPr>
                <w:lang w:val="uk-UA"/>
              </w:rPr>
              <w:t>2025-2026 роки</w:t>
            </w:r>
          </w:p>
        </w:tc>
        <w:tc>
          <w:tcPr>
            <w:tcW w:w="1841" w:type="dxa"/>
            <w:shd w:val="clear" w:color="auto" w:fill="auto"/>
          </w:tcPr>
          <w:p w14:paraId="23AC1F82" w14:textId="77777777" w:rsidR="0020214A" w:rsidRPr="00A525E0" w:rsidRDefault="0020214A" w:rsidP="006F533C">
            <w:pPr>
              <w:pStyle w:val="a4"/>
              <w:ind w:hanging="2"/>
              <w:jc w:val="center"/>
              <w:rPr>
                <w:sz w:val="20"/>
                <w:szCs w:val="20"/>
                <w:highlight w:val="cyan"/>
                <w:lang w:val="uk-UA"/>
              </w:rPr>
            </w:pPr>
            <w:r w:rsidRPr="00A525E0">
              <w:rPr>
                <w:lang w:val="uk-UA"/>
              </w:rPr>
              <w:t>Департамент соціальної політики міської ради</w:t>
            </w:r>
          </w:p>
        </w:tc>
        <w:tc>
          <w:tcPr>
            <w:tcW w:w="1278" w:type="dxa"/>
            <w:shd w:val="clear" w:color="auto" w:fill="auto"/>
          </w:tcPr>
          <w:p w14:paraId="1D417EAB" w14:textId="77777777" w:rsidR="0020214A" w:rsidRPr="00A525E0" w:rsidRDefault="0020214A" w:rsidP="006F533C">
            <w:pPr>
              <w:ind w:hanging="2"/>
              <w:rPr>
                <w:sz w:val="20"/>
                <w:szCs w:val="20"/>
                <w:highlight w:val="cyan"/>
                <w:lang w:val="uk-UA" w:eastAsia="en-US"/>
              </w:rPr>
            </w:pPr>
            <w:r w:rsidRPr="00A525E0">
              <w:rPr>
                <w:lang w:val="uk-UA"/>
              </w:rPr>
              <w:t>Кошти бюджету ВМТГ</w:t>
            </w:r>
          </w:p>
        </w:tc>
        <w:tc>
          <w:tcPr>
            <w:tcW w:w="995" w:type="dxa"/>
            <w:shd w:val="clear" w:color="auto" w:fill="auto"/>
          </w:tcPr>
          <w:p w14:paraId="74A521B0" w14:textId="77777777" w:rsidR="0020214A" w:rsidRPr="00A525E0" w:rsidRDefault="0020214A" w:rsidP="006F533C">
            <w:pPr>
              <w:pStyle w:val="a4"/>
              <w:ind w:leftChars="-42" w:left="-99" w:right="-111" w:hanging="2"/>
              <w:jc w:val="center"/>
              <w:rPr>
                <w:b/>
                <w:sz w:val="20"/>
                <w:szCs w:val="20"/>
                <w:highlight w:val="cyan"/>
                <w:lang w:val="uk-UA"/>
              </w:rPr>
            </w:pPr>
            <w:r w:rsidRPr="00A525E0">
              <w:rPr>
                <w:b/>
                <w:sz w:val="20"/>
                <w:szCs w:val="20"/>
                <w:lang w:val="uk-UA"/>
              </w:rPr>
              <w:t>13 260,000</w:t>
            </w:r>
          </w:p>
        </w:tc>
        <w:tc>
          <w:tcPr>
            <w:tcW w:w="827" w:type="dxa"/>
            <w:gridSpan w:val="2"/>
            <w:tcBorders>
              <w:top w:val="single" w:sz="4" w:space="0" w:color="000000"/>
              <w:bottom w:val="single" w:sz="4" w:space="0" w:color="000000"/>
            </w:tcBorders>
            <w:shd w:val="clear" w:color="auto" w:fill="auto"/>
          </w:tcPr>
          <w:p w14:paraId="7E0A4649" w14:textId="77777777" w:rsidR="0020214A" w:rsidRPr="00A525E0" w:rsidRDefault="0020214A" w:rsidP="006F533C">
            <w:pPr>
              <w:pStyle w:val="a4"/>
              <w:ind w:leftChars="-42" w:left="-99" w:right="-111"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6B374758" w14:textId="77777777" w:rsidR="0020214A" w:rsidRPr="00A525E0" w:rsidRDefault="0020214A" w:rsidP="006F533C">
            <w:pPr>
              <w:pStyle w:val="a4"/>
              <w:ind w:leftChars="-42" w:left="-99" w:right="-111" w:hanging="2"/>
              <w:jc w:val="center"/>
              <w:rPr>
                <w:b/>
                <w:sz w:val="20"/>
                <w:szCs w:val="20"/>
                <w:lang w:val="uk-UA"/>
              </w:rPr>
            </w:pPr>
          </w:p>
        </w:tc>
        <w:tc>
          <w:tcPr>
            <w:tcW w:w="993" w:type="dxa"/>
            <w:shd w:val="clear" w:color="auto" w:fill="auto"/>
          </w:tcPr>
          <w:p w14:paraId="42B8D94E"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6 630,000</w:t>
            </w:r>
          </w:p>
        </w:tc>
        <w:tc>
          <w:tcPr>
            <w:tcW w:w="992" w:type="dxa"/>
            <w:shd w:val="clear" w:color="auto" w:fill="auto"/>
          </w:tcPr>
          <w:p w14:paraId="48755330"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6 630,000</w:t>
            </w:r>
          </w:p>
        </w:tc>
        <w:tc>
          <w:tcPr>
            <w:tcW w:w="2264" w:type="dxa"/>
            <w:shd w:val="clear" w:color="auto" w:fill="auto"/>
          </w:tcPr>
          <w:p w14:paraId="580527B6" w14:textId="77777777" w:rsidR="0020214A" w:rsidRPr="00A525E0" w:rsidRDefault="0020214A" w:rsidP="006F533C">
            <w:pPr>
              <w:autoSpaceDE w:val="0"/>
              <w:autoSpaceDN w:val="0"/>
              <w:ind w:hanging="2"/>
              <w:rPr>
                <w:sz w:val="20"/>
                <w:szCs w:val="20"/>
                <w:highlight w:val="cyan"/>
                <w:lang w:val="uk-UA" w:eastAsia="en-US"/>
              </w:rPr>
            </w:pPr>
            <w:r w:rsidRPr="00A525E0">
              <w:rPr>
                <w:sz w:val="20"/>
                <w:szCs w:val="20"/>
                <w:lang w:val="uk-UA"/>
              </w:rPr>
              <w:t>Забезпечення соціальною підтримкою сімей загиблих (померлих), безвісти зниклих за особливих обставин Захисників і Захисниць України, сімей осіб, яким посмертно присвоєно звання Героїв України та сімей загиблих учасників бойових дій в Афганістані в період з квітня 1978 року по грудень 1989 року</w:t>
            </w:r>
          </w:p>
        </w:tc>
      </w:tr>
      <w:tr w:rsidR="0020214A" w:rsidRPr="00EB4A0F" w14:paraId="6CBEB562" w14:textId="77777777" w:rsidTr="006F533C">
        <w:trPr>
          <w:trHeight w:val="1050"/>
        </w:trPr>
        <w:tc>
          <w:tcPr>
            <w:tcW w:w="561" w:type="dxa"/>
            <w:shd w:val="clear" w:color="auto" w:fill="auto"/>
          </w:tcPr>
          <w:p w14:paraId="71381F09" w14:textId="77777777" w:rsidR="0020214A" w:rsidRPr="00A525E0" w:rsidRDefault="0020214A" w:rsidP="006F533C">
            <w:pPr>
              <w:pStyle w:val="a4"/>
              <w:ind w:leftChars="-40" w:left="-94" w:right="-109" w:hanging="2"/>
              <w:jc w:val="center"/>
              <w:rPr>
                <w:sz w:val="20"/>
                <w:szCs w:val="20"/>
                <w:highlight w:val="cyan"/>
                <w:lang w:val="uk-UA"/>
              </w:rPr>
            </w:pPr>
            <w:r w:rsidRPr="00A525E0">
              <w:rPr>
                <w:sz w:val="20"/>
                <w:szCs w:val="20"/>
                <w:lang w:val="uk-UA"/>
              </w:rPr>
              <w:t>7.3.13</w:t>
            </w:r>
          </w:p>
        </w:tc>
        <w:tc>
          <w:tcPr>
            <w:tcW w:w="1275" w:type="dxa"/>
            <w:shd w:val="clear" w:color="auto" w:fill="auto"/>
          </w:tcPr>
          <w:p w14:paraId="110B8266" w14:textId="77777777" w:rsidR="0020214A" w:rsidRPr="00A525E0" w:rsidRDefault="0020214A" w:rsidP="006F533C">
            <w:pPr>
              <w:pStyle w:val="a4"/>
              <w:ind w:hanging="2"/>
              <w:rPr>
                <w:b/>
                <w:sz w:val="20"/>
                <w:szCs w:val="20"/>
                <w:highlight w:val="cyan"/>
                <w:lang w:val="uk-UA"/>
              </w:rPr>
            </w:pPr>
          </w:p>
        </w:tc>
        <w:tc>
          <w:tcPr>
            <w:tcW w:w="3108" w:type="dxa"/>
            <w:shd w:val="clear" w:color="auto" w:fill="auto"/>
          </w:tcPr>
          <w:p w14:paraId="01964CB7" w14:textId="77777777" w:rsidR="0020214A" w:rsidRPr="00A525E0" w:rsidRDefault="0020214A" w:rsidP="006F533C">
            <w:pPr>
              <w:pStyle w:val="a4"/>
              <w:ind w:hanging="2"/>
              <w:jc w:val="both"/>
              <w:rPr>
                <w:sz w:val="20"/>
                <w:szCs w:val="20"/>
                <w:lang w:val="uk-UA"/>
              </w:rPr>
            </w:pPr>
            <w:r w:rsidRPr="00A525E0">
              <w:rPr>
                <w:sz w:val="20"/>
                <w:szCs w:val="20"/>
                <w:lang w:val="uk-UA"/>
              </w:rPr>
              <w:t>Надання допомоги на поховання загиблих (померлих) внаслідок військової агресії російської федерації проти України в розмірі 25 000 грн. за одне поховання:</w:t>
            </w:r>
          </w:p>
          <w:p w14:paraId="7E09AACB" w14:textId="77777777" w:rsidR="0020214A" w:rsidRPr="00A525E0" w:rsidRDefault="0020214A" w:rsidP="006F533C">
            <w:pPr>
              <w:pStyle w:val="a4"/>
              <w:ind w:hanging="2"/>
              <w:jc w:val="both"/>
              <w:rPr>
                <w:sz w:val="20"/>
                <w:szCs w:val="20"/>
                <w:lang w:val="uk-UA"/>
              </w:rPr>
            </w:pPr>
            <w:r w:rsidRPr="00A525E0">
              <w:rPr>
                <w:sz w:val="20"/>
                <w:szCs w:val="20"/>
                <w:lang w:val="uk-UA"/>
              </w:rPr>
              <w:t xml:space="preserve"> -</w:t>
            </w:r>
            <w:r w:rsidRPr="00A525E0">
              <w:rPr>
                <w:b/>
                <w:sz w:val="20"/>
                <w:szCs w:val="20"/>
                <w:lang w:val="uk-UA"/>
              </w:rPr>
              <w:t> </w:t>
            </w:r>
            <w:r w:rsidRPr="00A525E0">
              <w:rPr>
                <w:sz w:val="20"/>
                <w:szCs w:val="20"/>
                <w:lang w:val="uk-UA"/>
              </w:rPr>
              <w:t>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w:t>
            </w:r>
          </w:p>
          <w:p w14:paraId="53EA354B" w14:textId="77777777" w:rsidR="0020214A" w:rsidRPr="00A525E0" w:rsidRDefault="0020214A" w:rsidP="006F533C">
            <w:pPr>
              <w:pStyle w:val="a4"/>
              <w:ind w:hanging="2"/>
              <w:jc w:val="both"/>
              <w:rPr>
                <w:sz w:val="20"/>
                <w:szCs w:val="20"/>
                <w:lang w:val="uk-UA"/>
              </w:rPr>
            </w:pPr>
            <w:r w:rsidRPr="00A525E0">
              <w:rPr>
                <w:sz w:val="20"/>
                <w:szCs w:val="20"/>
                <w:lang w:val="uk-UA"/>
              </w:rPr>
              <w:t xml:space="preserve">  -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p>
          <w:p w14:paraId="5B0B53E3" w14:textId="77777777" w:rsidR="0020214A" w:rsidRPr="00A525E0" w:rsidRDefault="0020214A" w:rsidP="006F533C">
            <w:pPr>
              <w:ind w:hanging="2"/>
              <w:jc w:val="both"/>
              <w:rPr>
                <w:sz w:val="20"/>
                <w:szCs w:val="20"/>
                <w:highlight w:val="cyan"/>
                <w:lang w:val="uk-UA" w:eastAsia="en-US"/>
              </w:rPr>
            </w:pPr>
            <w:r w:rsidRPr="00A525E0">
              <w:rPr>
                <w:sz w:val="20"/>
                <w:szCs w:val="20"/>
                <w:lang w:val="uk-UA"/>
              </w:rPr>
              <w:t xml:space="preserve"> -</w:t>
            </w:r>
            <w:r w:rsidRPr="00A525E0">
              <w:rPr>
                <w:b/>
                <w:sz w:val="20"/>
                <w:szCs w:val="20"/>
                <w:lang w:val="uk-UA"/>
              </w:rPr>
              <w:t> </w:t>
            </w:r>
            <w:r w:rsidRPr="00A525E0">
              <w:rPr>
                <w:sz w:val="20"/>
                <w:szCs w:val="20"/>
                <w:lang w:val="uk-UA"/>
              </w:rPr>
              <w:t>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1143" w:type="dxa"/>
            <w:shd w:val="clear" w:color="auto" w:fill="auto"/>
          </w:tcPr>
          <w:p w14:paraId="5C9E1CE8"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2025 рік</w:t>
            </w:r>
          </w:p>
        </w:tc>
        <w:tc>
          <w:tcPr>
            <w:tcW w:w="1841" w:type="dxa"/>
            <w:tcBorders>
              <w:top w:val="single" w:sz="4" w:space="0" w:color="auto"/>
              <w:left w:val="single" w:sz="4" w:space="0" w:color="auto"/>
              <w:bottom w:val="single" w:sz="4" w:space="0" w:color="auto"/>
              <w:right w:val="single" w:sz="4" w:space="0" w:color="auto"/>
            </w:tcBorders>
          </w:tcPr>
          <w:p w14:paraId="38C7CA45"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Департамент соціальної політики міської ради</w:t>
            </w:r>
          </w:p>
        </w:tc>
        <w:tc>
          <w:tcPr>
            <w:tcW w:w="1278" w:type="dxa"/>
            <w:tcBorders>
              <w:top w:val="single" w:sz="4" w:space="0" w:color="auto"/>
              <w:left w:val="single" w:sz="4" w:space="0" w:color="auto"/>
              <w:bottom w:val="single" w:sz="4" w:space="0" w:color="auto"/>
              <w:right w:val="single" w:sz="4" w:space="0" w:color="auto"/>
            </w:tcBorders>
          </w:tcPr>
          <w:p w14:paraId="63A798AC" w14:textId="77777777" w:rsidR="0020214A" w:rsidRPr="00A525E0" w:rsidRDefault="0020214A" w:rsidP="006F533C">
            <w:pPr>
              <w:ind w:hanging="2"/>
              <w:rPr>
                <w:sz w:val="20"/>
                <w:szCs w:val="20"/>
                <w:highlight w:val="cyan"/>
                <w:lang w:val="uk-UA" w:eastAsia="en-US"/>
              </w:rPr>
            </w:pPr>
            <w:r w:rsidRPr="00A525E0">
              <w:rPr>
                <w:sz w:val="20"/>
                <w:szCs w:val="20"/>
                <w:lang w:val="uk-UA"/>
              </w:rPr>
              <w:t>Кошти бюджету ВМТГ</w:t>
            </w:r>
          </w:p>
        </w:tc>
        <w:tc>
          <w:tcPr>
            <w:tcW w:w="995" w:type="dxa"/>
            <w:shd w:val="clear" w:color="auto" w:fill="auto"/>
          </w:tcPr>
          <w:p w14:paraId="2F98F5FF"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3 200,000</w:t>
            </w:r>
          </w:p>
        </w:tc>
        <w:tc>
          <w:tcPr>
            <w:tcW w:w="827" w:type="dxa"/>
            <w:gridSpan w:val="2"/>
            <w:tcBorders>
              <w:top w:val="single" w:sz="4" w:space="0" w:color="000000"/>
              <w:bottom w:val="single" w:sz="4" w:space="0" w:color="000000"/>
            </w:tcBorders>
            <w:shd w:val="clear" w:color="auto" w:fill="auto"/>
          </w:tcPr>
          <w:p w14:paraId="1A22069D" w14:textId="77777777" w:rsidR="0020214A" w:rsidRPr="00A525E0" w:rsidRDefault="0020214A" w:rsidP="006F533C">
            <w:pPr>
              <w:pStyle w:val="a4"/>
              <w:ind w:leftChars="-42" w:left="-99" w:right="-111"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266479BF" w14:textId="77777777" w:rsidR="0020214A" w:rsidRPr="00A525E0" w:rsidRDefault="0020214A" w:rsidP="006F533C">
            <w:pPr>
              <w:pStyle w:val="a4"/>
              <w:ind w:leftChars="-42" w:left="-99" w:right="-111" w:hanging="2"/>
              <w:jc w:val="center"/>
              <w:rPr>
                <w:b/>
                <w:sz w:val="20"/>
                <w:szCs w:val="20"/>
                <w:lang w:val="uk-UA"/>
              </w:rPr>
            </w:pPr>
          </w:p>
        </w:tc>
        <w:tc>
          <w:tcPr>
            <w:tcW w:w="993" w:type="dxa"/>
            <w:tcBorders>
              <w:top w:val="single" w:sz="4" w:space="0" w:color="000000"/>
              <w:bottom w:val="single" w:sz="4" w:space="0" w:color="000000"/>
              <w:right w:val="single" w:sz="4" w:space="0" w:color="000000"/>
            </w:tcBorders>
            <w:shd w:val="clear" w:color="auto" w:fill="auto"/>
          </w:tcPr>
          <w:p w14:paraId="779F5D83"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3 200,000</w:t>
            </w:r>
          </w:p>
        </w:tc>
        <w:tc>
          <w:tcPr>
            <w:tcW w:w="992" w:type="dxa"/>
            <w:tcBorders>
              <w:top w:val="single" w:sz="4" w:space="0" w:color="000000"/>
              <w:left w:val="single" w:sz="4" w:space="0" w:color="000000"/>
              <w:bottom w:val="single" w:sz="4" w:space="0" w:color="000000"/>
            </w:tcBorders>
            <w:shd w:val="clear" w:color="auto" w:fill="auto"/>
          </w:tcPr>
          <w:p w14:paraId="37D37595" w14:textId="77777777" w:rsidR="0020214A" w:rsidRPr="00A525E0" w:rsidRDefault="0020214A" w:rsidP="006F533C">
            <w:pPr>
              <w:pStyle w:val="a4"/>
              <w:ind w:leftChars="-42" w:left="-99" w:right="-111" w:hanging="2"/>
              <w:jc w:val="center"/>
              <w:rPr>
                <w:b/>
                <w:sz w:val="20"/>
                <w:szCs w:val="20"/>
                <w:lang w:val="uk-UA"/>
              </w:rPr>
            </w:pPr>
          </w:p>
        </w:tc>
        <w:tc>
          <w:tcPr>
            <w:tcW w:w="2264" w:type="dxa"/>
            <w:shd w:val="clear" w:color="auto" w:fill="auto"/>
          </w:tcPr>
          <w:p w14:paraId="4652ACDF" w14:textId="77777777" w:rsidR="0020214A" w:rsidRPr="00A525E0" w:rsidRDefault="0020214A" w:rsidP="006F533C">
            <w:pPr>
              <w:autoSpaceDE w:val="0"/>
              <w:autoSpaceDN w:val="0"/>
              <w:ind w:hanging="2"/>
              <w:rPr>
                <w:sz w:val="20"/>
                <w:szCs w:val="20"/>
                <w:highlight w:val="cyan"/>
                <w:lang w:val="uk-UA" w:eastAsia="en-US"/>
              </w:rPr>
            </w:pPr>
            <w:r w:rsidRPr="00A525E0">
              <w:rPr>
                <w:sz w:val="20"/>
                <w:szCs w:val="20"/>
                <w:lang w:val="uk-UA"/>
              </w:rPr>
              <w:t xml:space="preserve">Забезпечення соціальною підтримкою родин </w:t>
            </w:r>
            <w:r w:rsidRPr="00A525E0">
              <w:rPr>
                <w:bCs/>
                <w:sz w:val="20"/>
                <w:szCs w:val="20"/>
                <w:lang w:val="uk-UA"/>
              </w:rPr>
              <w:t>загиблих (померлих) під час військової агресії російської федерації проти України</w:t>
            </w:r>
          </w:p>
        </w:tc>
      </w:tr>
      <w:tr w:rsidR="0020214A" w:rsidRPr="00EB4A0F" w14:paraId="42D8E388" w14:textId="77777777" w:rsidTr="006F533C">
        <w:trPr>
          <w:trHeight w:val="1050"/>
        </w:trPr>
        <w:tc>
          <w:tcPr>
            <w:tcW w:w="561" w:type="dxa"/>
            <w:shd w:val="clear" w:color="auto" w:fill="auto"/>
          </w:tcPr>
          <w:p w14:paraId="6B4170A7" w14:textId="77777777" w:rsidR="0020214A" w:rsidRPr="00A525E0" w:rsidRDefault="0020214A" w:rsidP="006F533C">
            <w:pPr>
              <w:pStyle w:val="a4"/>
              <w:ind w:leftChars="-40" w:left="-94" w:right="-109" w:hanging="2"/>
              <w:jc w:val="center"/>
              <w:rPr>
                <w:sz w:val="20"/>
                <w:szCs w:val="20"/>
                <w:highlight w:val="cyan"/>
                <w:lang w:val="uk-UA"/>
              </w:rPr>
            </w:pPr>
            <w:r w:rsidRPr="00A525E0">
              <w:rPr>
                <w:sz w:val="20"/>
                <w:szCs w:val="20"/>
                <w:lang w:val="uk-UA"/>
              </w:rPr>
              <w:t>7.3.14</w:t>
            </w:r>
          </w:p>
        </w:tc>
        <w:tc>
          <w:tcPr>
            <w:tcW w:w="1275" w:type="dxa"/>
            <w:shd w:val="clear" w:color="auto" w:fill="auto"/>
          </w:tcPr>
          <w:p w14:paraId="488BA0D7" w14:textId="77777777" w:rsidR="0020214A" w:rsidRPr="00A525E0" w:rsidRDefault="0020214A" w:rsidP="006F533C">
            <w:pPr>
              <w:pStyle w:val="a4"/>
              <w:ind w:hanging="2"/>
              <w:rPr>
                <w:b/>
                <w:sz w:val="20"/>
                <w:szCs w:val="20"/>
                <w:highlight w:val="cyan"/>
                <w:lang w:val="uk-UA"/>
              </w:rPr>
            </w:pPr>
          </w:p>
        </w:tc>
        <w:tc>
          <w:tcPr>
            <w:tcW w:w="3108" w:type="dxa"/>
            <w:shd w:val="clear" w:color="auto" w:fill="auto"/>
          </w:tcPr>
          <w:p w14:paraId="2FA640C8" w14:textId="77777777" w:rsidR="0020214A" w:rsidRPr="00A525E0" w:rsidRDefault="0020214A" w:rsidP="006F533C">
            <w:pPr>
              <w:ind w:hanging="2"/>
              <w:jc w:val="both"/>
              <w:rPr>
                <w:sz w:val="20"/>
                <w:szCs w:val="20"/>
                <w:highlight w:val="cyan"/>
                <w:lang w:val="uk-UA" w:eastAsia="en-US"/>
              </w:rPr>
            </w:pPr>
            <w:r w:rsidRPr="00A525E0">
              <w:rPr>
                <w:sz w:val="20"/>
                <w:szCs w:val="20"/>
                <w:lang w:val="uk-UA"/>
              </w:rPr>
              <w:t>Надання цільової матеріальної допомоги для придбання легкового автомобіля членам Вінницької міської територіальної громади,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tc>
        <w:tc>
          <w:tcPr>
            <w:tcW w:w="1143" w:type="dxa"/>
            <w:shd w:val="clear" w:color="auto" w:fill="auto"/>
          </w:tcPr>
          <w:p w14:paraId="181008FB"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2025-2026 роки</w:t>
            </w:r>
          </w:p>
        </w:tc>
        <w:tc>
          <w:tcPr>
            <w:tcW w:w="1841" w:type="dxa"/>
            <w:tcBorders>
              <w:top w:val="single" w:sz="4" w:space="0" w:color="auto"/>
              <w:left w:val="single" w:sz="4" w:space="0" w:color="auto"/>
              <w:bottom w:val="single" w:sz="4" w:space="0" w:color="auto"/>
              <w:right w:val="single" w:sz="4" w:space="0" w:color="auto"/>
            </w:tcBorders>
          </w:tcPr>
          <w:p w14:paraId="3A35543C" w14:textId="77777777" w:rsidR="0020214A" w:rsidRPr="00A525E0" w:rsidRDefault="0020214A" w:rsidP="006F533C">
            <w:pPr>
              <w:pStyle w:val="a4"/>
              <w:ind w:hanging="2"/>
              <w:jc w:val="center"/>
              <w:rPr>
                <w:sz w:val="20"/>
                <w:szCs w:val="20"/>
                <w:lang w:val="uk-UA"/>
              </w:rPr>
            </w:pPr>
            <w:r w:rsidRPr="00A525E0">
              <w:rPr>
                <w:sz w:val="20"/>
                <w:szCs w:val="20"/>
                <w:lang w:val="uk-UA"/>
              </w:rPr>
              <w:t>Департамент соціальної політики міської ради,</w:t>
            </w:r>
          </w:p>
          <w:p w14:paraId="2AED4D7A" w14:textId="77777777" w:rsidR="0020214A" w:rsidRPr="00A525E0" w:rsidRDefault="0020214A" w:rsidP="006F533C">
            <w:pPr>
              <w:pStyle w:val="a4"/>
              <w:ind w:hanging="2"/>
              <w:jc w:val="center"/>
              <w:rPr>
                <w:sz w:val="20"/>
                <w:szCs w:val="20"/>
                <w:lang w:val="uk-UA"/>
              </w:rPr>
            </w:pPr>
          </w:p>
          <w:p w14:paraId="6CC20654" w14:textId="77777777" w:rsidR="0020214A" w:rsidRPr="00A525E0" w:rsidRDefault="0020214A" w:rsidP="006F533C">
            <w:pPr>
              <w:pStyle w:val="a4"/>
              <w:ind w:hanging="2"/>
              <w:jc w:val="center"/>
              <w:rPr>
                <w:sz w:val="20"/>
                <w:szCs w:val="20"/>
                <w:lang w:val="uk-UA"/>
              </w:rPr>
            </w:pPr>
            <w:r w:rsidRPr="00A525E0">
              <w:rPr>
                <w:sz w:val="20"/>
                <w:szCs w:val="20"/>
                <w:lang w:val="uk-UA"/>
              </w:rPr>
              <w:t>Департамент цивільного захисту мської ради</w:t>
            </w:r>
          </w:p>
          <w:p w14:paraId="6A79A984" w14:textId="77777777" w:rsidR="0020214A" w:rsidRPr="00A525E0" w:rsidRDefault="0020214A" w:rsidP="006F533C">
            <w:pPr>
              <w:pStyle w:val="a4"/>
              <w:ind w:hanging="2"/>
              <w:jc w:val="center"/>
              <w:rPr>
                <w:sz w:val="20"/>
                <w:szCs w:val="20"/>
                <w:highlight w:val="cyan"/>
                <w:lang w:val="uk-UA"/>
              </w:rPr>
            </w:pPr>
          </w:p>
        </w:tc>
        <w:tc>
          <w:tcPr>
            <w:tcW w:w="1278" w:type="dxa"/>
            <w:tcBorders>
              <w:top w:val="single" w:sz="4" w:space="0" w:color="auto"/>
              <w:left w:val="single" w:sz="4" w:space="0" w:color="auto"/>
              <w:bottom w:val="single" w:sz="4" w:space="0" w:color="auto"/>
              <w:right w:val="single" w:sz="4" w:space="0" w:color="auto"/>
            </w:tcBorders>
          </w:tcPr>
          <w:p w14:paraId="58692776" w14:textId="77777777" w:rsidR="0020214A" w:rsidRPr="00A525E0" w:rsidRDefault="0020214A" w:rsidP="006F533C">
            <w:pPr>
              <w:ind w:hanging="2"/>
              <w:rPr>
                <w:sz w:val="20"/>
                <w:szCs w:val="20"/>
                <w:highlight w:val="cyan"/>
                <w:lang w:val="uk-UA" w:eastAsia="en-US"/>
              </w:rPr>
            </w:pPr>
            <w:r w:rsidRPr="00A525E0">
              <w:rPr>
                <w:sz w:val="20"/>
                <w:szCs w:val="20"/>
                <w:lang w:val="uk-UA"/>
              </w:rPr>
              <w:t>Кошти бюджету ВМТГ</w:t>
            </w:r>
          </w:p>
        </w:tc>
        <w:tc>
          <w:tcPr>
            <w:tcW w:w="995" w:type="dxa"/>
            <w:shd w:val="clear" w:color="auto" w:fill="auto"/>
          </w:tcPr>
          <w:p w14:paraId="551BB308"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2 800,000</w:t>
            </w:r>
          </w:p>
        </w:tc>
        <w:tc>
          <w:tcPr>
            <w:tcW w:w="827" w:type="dxa"/>
            <w:gridSpan w:val="2"/>
            <w:tcBorders>
              <w:top w:val="single" w:sz="4" w:space="0" w:color="000000"/>
              <w:bottom w:val="single" w:sz="4" w:space="0" w:color="000000"/>
            </w:tcBorders>
            <w:shd w:val="clear" w:color="auto" w:fill="auto"/>
          </w:tcPr>
          <w:p w14:paraId="22B01997" w14:textId="77777777" w:rsidR="0020214A" w:rsidRPr="00A525E0" w:rsidRDefault="0020214A" w:rsidP="006F533C">
            <w:pPr>
              <w:pStyle w:val="a4"/>
              <w:ind w:leftChars="-42" w:left="-99" w:right="-111"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58D28DF8" w14:textId="77777777" w:rsidR="0020214A" w:rsidRPr="00A525E0" w:rsidRDefault="0020214A" w:rsidP="006F533C">
            <w:pPr>
              <w:pStyle w:val="a4"/>
              <w:ind w:leftChars="-42" w:left="-99" w:right="-111" w:hanging="2"/>
              <w:jc w:val="center"/>
              <w:rPr>
                <w:b/>
                <w:sz w:val="20"/>
                <w:szCs w:val="20"/>
                <w:lang w:val="uk-UA"/>
              </w:rPr>
            </w:pPr>
          </w:p>
        </w:tc>
        <w:tc>
          <w:tcPr>
            <w:tcW w:w="993" w:type="dxa"/>
            <w:shd w:val="clear" w:color="auto" w:fill="auto"/>
          </w:tcPr>
          <w:p w14:paraId="209D5450"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1 400,000</w:t>
            </w:r>
          </w:p>
        </w:tc>
        <w:tc>
          <w:tcPr>
            <w:tcW w:w="992" w:type="dxa"/>
            <w:shd w:val="clear" w:color="auto" w:fill="auto"/>
          </w:tcPr>
          <w:p w14:paraId="4EB84625"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1 400,000</w:t>
            </w:r>
          </w:p>
        </w:tc>
        <w:tc>
          <w:tcPr>
            <w:tcW w:w="2264" w:type="dxa"/>
            <w:shd w:val="clear" w:color="auto" w:fill="auto"/>
          </w:tcPr>
          <w:p w14:paraId="0E67E56B" w14:textId="77777777" w:rsidR="0020214A" w:rsidRPr="00A525E0" w:rsidRDefault="0020214A" w:rsidP="006F533C">
            <w:pPr>
              <w:autoSpaceDE w:val="0"/>
              <w:autoSpaceDN w:val="0"/>
              <w:ind w:hanging="2"/>
              <w:rPr>
                <w:sz w:val="20"/>
                <w:szCs w:val="20"/>
                <w:highlight w:val="cyan"/>
                <w:lang w:val="uk-UA" w:eastAsia="en-US"/>
              </w:rPr>
            </w:pPr>
            <w:r w:rsidRPr="00A525E0">
              <w:rPr>
                <w:sz w:val="20"/>
                <w:szCs w:val="20"/>
                <w:lang w:val="uk-UA"/>
              </w:rPr>
              <w:t>Надання додаткових гарантій соціально-го захисту особам з інвалідністю внаслідок війни</w:t>
            </w:r>
          </w:p>
        </w:tc>
      </w:tr>
      <w:tr w:rsidR="0020214A" w:rsidRPr="00EB4A0F" w14:paraId="22BA9D64" w14:textId="77777777" w:rsidTr="006F533C">
        <w:trPr>
          <w:trHeight w:val="1050"/>
        </w:trPr>
        <w:tc>
          <w:tcPr>
            <w:tcW w:w="561" w:type="dxa"/>
            <w:shd w:val="clear" w:color="auto" w:fill="auto"/>
          </w:tcPr>
          <w:p w14:paraId="159DB1F3" w14:textId="77777777" w:rsidR="0020214A" w:rsidRPr="00A525E0" w:rsidRDefault="0020214A" w:rsidP="006F533C">
            <w:pPr>
              <w:pStyle w:val="a4"/>
              <w:ind w:leftChars="-40" w:left="-94" w:right="-109" w:hanging="2"/>
              <w:jc w:val="center"/>
              <w:rPr>
                <w:sz w:val="20"/>
                <w:szCs w:val="20"/>
                <w:highlight w:val="cyan"/>
                <w:lang w:val="uk-UA"/>
              </w:rPr>
            </w:pPr>
            <w:r w:rsidRPr="00A525E0">
              <w:rPr>
                <w:sz w:val="20"/>
                <w:szCs w:val="20"/>
                <w:lang w:val="uk-UA"/>
              </w:rPr>
              <w:t>7.3.15</w:t>
            </w:r>
          </w:p>
        </w:tc>
        <w:tc>
          <w:tcPr>
            <w:tcW w:w="1275" w:type="dxa"/>
            <w:shd w:val="clear" w:color="auto" w:fill="auto"/>
          </w:tcPr>
          <w:p w14:paraId="5DC06D13" w14:textId="77777777" w:rsidR="0020214A" w:rsidRPr="00A525E0" w:rsidRDefault="0020214A" w:rsidP="006F533C">
            <w:pPr>
              <w:pStyle w:val="a4"/>
              <w:ind w:hanging="2"/>
              <w:rPr>
                <w:b/>
                <w:sz w:val="20"/>
                <w:szCs w:val="20"/>
                <w:highlight w:val="cyan"/>
                <w:lang w:val="uk-UA"/>
              </w:rPr>
            </w:pPr>
          </w:p>
        </w:tc>
        <w:tc>
          <w:tcPr>
            <w:tcW w:w="3108" w:type="dxa"/>
            <w:shd w:val="clear" w:color="auto" w:fill="auto"/>
          </w:tcPr>
          <w:p w14:paraId="3A255BC7" w14:textId="77777777" w:rsidR="0020214A" w:rsidRPr="00A525E0" w:rsidRDefault="0020214A" w:rsidP="006F533C">
            <w:pPr>
              <w:ind w:hanging="2"/>
              <w:jc w:val="both"/>
              <w:rPr>
                <w:sz w:val="20"/>
                <w:szCs w:val="20"/>
                <w:highlight w:val="cyan"/>
                <w:lang w:val="uk-UA" w:eastAsia="en-US"/>
              </w:rPr>
            </w:pPr>
            <w:r w:rsidRPr="00A525E0">
              <w:rPr>
                <w:sz w:val="20"/>
                <w:szCs w:val="20"/>
                <w:lang w:val="uk-UA"/>
              </w:rPr>
              <w:t>Надання допомоги на оздоровлення дітей загиблих (померлих), безвісти зниклих за особливих обставин Захисників і Захисниць України, один раз на рік в розмірі 5 000,00 грн. на кожну дитину віком до 18 років</w:t>
            </w:r>
          </w:p>
        </w:tc>
        <w:tc>
          <w:tcPr>
            <w:tcW w:w="1143" w:type="dxa"/>
            <w:shd w:val="clear" w:color="auto" w:fill="auto"/>
          </w:tcPr>
          <w:p w14:paraId="463EAE05"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2025-2026 роки</w:t>
            </w:r>
          </w:p>
        </w:tc>
        <w:tc>
          <w:tcPr>
            <w:tcW w:w="1841" w:type="dxa"/>
            <w:tcBorders>
              <w:top w:val="single" w:sz="4" w:space="0" w:color="auto"/>
              <w:left w:val="single" w:sz="4" w:space="0" w:color="auto"/>
              <w:bottom w:val="single" w:sz="4" w:space="0" w:color="auto"/>
              <w:right w:val="single" w:sz="4" w:space="0" w:color="auto"/>
            </w:tcBorders>
          </w:tcPr>
          <w:p w14:paraId="6DA6CFA7"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Департамент соціальної політики міської ради</w:t>
            </w:r>
          </w:p>
        </w:tc>
        <w:tc>
          <w:tcPr>
            <w:tcW w:w="1278" w:type="dxa"/>
            <w:tcBorders>
              <w:top w:val="single" w:sz="4" w:space="0" w:color="auto"/>
              <w:left w:val="single" w:sz="4" w:space="0" w:color="auto"/>
              <w:bottom w:val="single" w:sz="4" w:space="0" w:color="auto"/>
              <w:right w:val="single" w:sz="4" w:space="0" w:color="auto"/>
            </w:tcBorders>
          </w:tcPr>
          <w:p w14:paraId="337931B4" w14:textId="77777777" w:rsidR="0020214A" w:rsidRPr="00A525E0" w:rsidRDefault="0020214A" w:rsidP="006F533C">
            <w:pPr>
              <w:ind w:hanging="2"/>
              <w:rPr>
                <w:sz w:val="20"/>
                <w:szCs w:val="20"/>
                <w:highlight w:val="cyan"/>
                <w:lang w:val="uk-UA" w:eastAsia="en-US"/>
              </w:rPr>
            </w:pPr>
            <w:r w:rsidRPr="00A525E0">
              <w:rPr>
                <w:sz w:val="20"/>
                <w:szCs w:val="20"/>
                <w:lang w:val="uk-UA"/>
              </w:rPr>
              <w:t>Кошти бюджету ВМТГ</w:t>
            </w:r>
          </w:p>
        </w:tc>
        <w:tc>
          <w:tcPr>
            <w:tcW w:w="995" w:type="dxa"/>
            <w:shd w:val="clear" w:color="auto" w:fill="auto"/>
          </w:tcPr>
          <w:p w14:paraId="4B749FEE"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4 120,000</w:t>
            </w:r>
          </w:p>
        </w:tc>
        <w:tc>
          <w:tcPr>
            <w:tcW w:w="827" w:type="dxa"/>
            <w:gridSpan w:val="2"/>
            <w:tcBorders>
              <w:top w:val="single" w:sz="4" w:space="0" w:color="000000"/>
              <w:bottom w:val="single" w:sz="4" w:space="0" w:color="000000"/>
            </w:tcBorders>
            <w:shd w:val="clear" w:color="auto" w:fill="auto"/>
          </w:tcPr>
          <w:p w14:paraId="5428499F" w14:textId="77777777" w:rsidR="0020214A" w:rsidRPr="00A525E0" w:rsidRDefault="0020214A" w:rsidP="006F533C">
            <w:pPr>
              <w:pStyle w:val="a4"/>
              <w:ind w:leftChars="-42" w:left="-99" w:right="-111"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289D42A3" w14:textId="77777777" w:rsidR="0020214A" w:rsidRPr="00A525E0" w:rsidRDefault="0020214A" w:rsidP="006F533C">
            <w:pPr>
              <w:pStyle w:val="a4"/>
              <w:ind w:leftChars="-42" w:left="-99" w:right="-111" w:hanging="2"/>
              <w:jc w:val="center"/>
              <w:rPr>
                <w:b/>
                <w:sz w:val="20"/>
                <w:szCs w:val="20"/>
                <w:lang w:val="uk-UA"/>
              </w:rPr>
            </w:pPr>
          </w:p>
        </w:tc>
        <w:tc>
          <w:tcPr>
            <w:tcW w:w="993" w:type="dxa"/>
          </w:tcPr>
          <w:p w14:paraId="341233F1"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2 060,000</w:t>
            </w:r>
          </w:p>
        </w:tc>
        <w:tc>
          <w:tcPr>
            <w:tcW w:w="992" w:type="dxa"/>
          </w:tcPr>
          <w:p w14:paraId="395F7E64"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2 060,000</w:t>
            </w:r>
          </w:p>
        </w:tc>
        <w:tc>
          <w:tcPr>
            <w:tcW w:w="2264" w:type="dxa"/>
            <w:shd w:val="clear" w:color="auto" w:fill="auto"/>
          </w:tcPr>
          <w:p w14:paraId="1F809401" w14:textId="77777777" w:rsidR="0020214A" w:rsidRPr="00A525E0" w:rsidRDefault="0020214A" w:rsidP="006F533C">
            <w:pPr>
              <w:autoSpaceDE w:val="0"/>
              <w:autoSpaceDN w:val="0"/>
              <w:ind w:hanging="2"/>
              <w:rPr>
                <w:sz w:val="20"/>
                <w:szCs w:val="20"/>
                <w:highlight w:val="cyan"/>
                <w:lang w:val="uk-UA" w:eastAsia="en-US"/>
              </w:rPr>
            </w:pPr>
            <w:r w:rsidRPr="00A525E0">
              <w:rPr>
                <w:sz w:val="20"/>
                <w:szCs w:val="20"/>
                <w:lang w:val="uk-UA"/>
              </w:rPr>
              <w:t xml:space="preserve">Надання соціальної підтримки сім’ям загиблих (померлих), </w:t>
            </w:r>
            <w:r w:rsidRPr="00A525E0">
              <w:rPr>
                <w:sz w:val="20"/>
                <w:szCs w:val="20"/>
                <w:shd w:val="clear" w:color="auto" w:fill="FFFFFF"/>
                <w:lang w:val="uk-UA"/>
              </w:rPr>
              <w:t>безвісти зниклих за особливих обставин</w:t>
            </w:r>
            <w:r w:rsidRPr="00A525E0">
              <w:rPr>
                <w:sz w:val="20"/>
                <w:szCs w:val="20"/>
                <w:lang w:val="uk-UA"/>
              </w:rPr>
              <w:t xml:space="preserve"> Захисників і Захисниць України</w:t>
            </w:r>
          </w:p>
        </w:tc>
      </w:tr>
      <w:tr w:rsidR="0020214A" w:rsidRPr="00EB4A0F" w14:paraId="3390EBC8" w14:textId="77777777" w:rsidTr="006F533C">
        <w:trPr>
          <w:trHeight w:val="1050"/>
        </w:trPr>
        <w:tc>
          <w:tcPr>
            <w:tcW w:w="561" w:type="dxa"/>
            <w:shd w:val="clear" w:color="auto" w:fill="auto"/>
          </w:tcPr>
          <w:p w14:paraId="6C34D38D" w14:textId="77777777" w:rsidR="0020214A" w:rsidRPr="00A525E0" w:rsidRDefault="0020214A" w:rsidP="006F533C">
            <w:pPr>
              <w:pStyle w:val="a4"/>
              <w:ind w:leftChars="-40" w:left="-94" w:right="-109" w:hanging="2"/>
              <w:jc w:val="center"/>
              <w:rPr>
                <w:sz w:val="20"/>
                <w:szCs w:val="20"/>
                <w:highlight w:val="cyan"/>
                <w:lang w:val="uk-UA"/>
              </w:rPr>
            </w:pPr>
            <w:r w:rsidRPr="00A525E0">
              <w:rPr>
                <w:sz w:val="20"/>
                <w:szCs w:val="20"/>
                <w:lang w:val="uk-UA"/>
              </w:rPr>
              <w:t>7.3.16</w:t>
            </w:r>
          </w:p>
        </w:tc>
        <w:tc>
          <w:tcPr>
            <w:tcW w:w="1275" w:type="dxa"/>
            <w:shd w:val="clear" w:color="auto" w:fill="auto"/>
          </w:tcPr>
          <w:p w14:paraId="41A4BA57" w14:textId="77777777" w:rsidR="0020214A" w:rsidRPr="00A525E0" w:rsidRDefault="0020214A" w:rsidP="006F533C">
            <w:pPr>
              <w:pStyle w:val="a4"/>
              <w:ind w:hanging="2"/>
              <w:rPr>
                <w:b/>
                <w:sz w:val="20"/>
                <w:szCs w:val="20"/>
                <w:highlight w:val="cyan"/>
                <w:lang w:val="uk-UA"/>
              </w:rPr>
            </w:pPr>
          </w:p>
        </w:tc>
        <w:tc>
          <w:tcPr>
            <w:tcW w:w="3108" w:type="dxa"/>
            <w:shd w:val="clear" w:color="auto" w:fill="auto"/>
          </w:tcPr>
          <w:p w14:paraId="678D67A8" w14:textId="77777777" w:rsidR="0020214A" w:rsidRPr="00A525E0" w:rsidRDefault="0020214A" w:rsidP="006F533C">
            <w:pPr>
              <w:ind w:hanging="2"/>
              <w:jc w:val="both"/>
              <w:rPr>
                <w:sz w:val="20"/>
                <w:szCs w:val="20"/>
                <w:highlight w:val="cyan"/>
                <w:lang w:val="uk-UA" w:eastAsia="en-US"/>
              </w:rPr>
            </w:pPr>
            <w:r w:rsidRPr="00A525E0">
              <w:rPr>
                <w:sz w:val="20"/>
                <w:szCs w:val="20"/>
                <w:lang w:val="uk-UA"/>
              </w:rPr>
              <w:t xml:space="preserve">Надання одноразової матеріальної грошової допомоги сім’ям загиблих (померлих), </w:t>
            </w:r>
            <w:r w:rsidRPr="00A525E0">
              <w:rPr>
                <w:sz w:val="20"/>
                <w:szCs w:val="20"/>
                <w:shd w:val="clear" w:color="auto" w:fill="FFFFFF"/>
                <w:lang w:val="uk-UA"/>
              </w:rPr>
              <w:t>безвісти зниклих за особливих обставин</w:t>
            </w:r>
            <w:r w:rsidRPr="00A525E0">
              <w:rPr>
                <w:sz w:val="20"/>
                <w:szCs w:val="20"/>
                <w:lang w:val="uk-UA"/>
              </w:rPr>
              <w:t xml:space="preserve"> Захисників і Захисниць України, для забезпечення потреб дітей загиблого (померлого),</w:t>
            </w:r>
            <w:r w:rsidRPr="00A525E0">
              <w:rPr>
                <w:sz w:val="20"/>
                <w:szCs w:val="20"/>
                <w:shd w:val="clear" w:color="auto" w:fill="FFFFFF"/>
                <w:lang w:val="uk-UA"/>
              </w:rPr>
              <w:t xml:space="preserve"> безвісти зниклого за особливих обставин</w:t>
            </w:r>
            <w:r w:rsidRPr="00A525E0">
              <w:rPr>
                <w:sz w:val="20"/>
                <w:szCs w:val="20"/>
                <w:lang w:val="uk-UA"/>
              </w:rPr>
              <w:t xml:space="preserve"> Захисника і Захисниці України, які йдуть до першого класу закладів загальної середньої освіти в розмірі по 5 000 грн. на кожну дитину</w:t>
            </w:r>
          </w:p>
        </w:tc>
        <w:tc>
          <w:tcPr>
            <w:tcW w:w="1143" w:type="dxa"/>
          </w:tcPr>
          <w:p w14:paraId="36CE7FE2"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2025-2026 роки</w:t>
            </w:r>
          </w:p>
        </w:tc>
        <w:tc>
          <w:tcPr>
            <w:tcW w:w="1841" w:type="dxa"/>
          </w:tcPr>
          <w:p w14:paraId="2B0CD180" w14:textId="77777777" w:rsidR="0020214A" w:rsidRPr="00A525E0" w:rsidRDefault="0020214A" w:rsidP="006F533C">
            <w:pPr>
              <w:ind w:hanging="2"/>
              <w:jc w:val="center"/>
              <w:rPr>
                <w:sz w:val="20"/>
                <w:szCs w:val="20"/>
                <w:lang w:val="uk-UA"/>
              </w:rPr>
            </w:pPr>
            <w:r w:rsidRPr="00A525E0">
              <w:rPr>
                <w:sz w:val="20"/>
                <w:szCs w:val="20"/>
                <w:lang w:val="uk-UA"/>
              </w:rPr>
              <w:t>Департамент соціальної політики міської ради,</w:t>
            </w:r>
          </w:p>
          <w:p w14:paraId="25CDF185" w14:textId="77777777" w:rsidR="0020214A" w:rsidRPr="00A525E0" w:rsidRDefault="0020214A" w:rsidP="006F533C">
            <w:pPr>
              <w:ind w:hanging="2"/>
              <w:jc w:val="center"/>
              <w:rPr>
                <w:sz w:val="20"/>
                <w:szCs w:val="20"/>
                <w:lang w:val="uk-UA"/>
              </w:rPr>
            </w:pPr>
          </w:p>
          <w:p w14:paraId="68B742DF"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Департамент освіти міської ради</w:t>
            </w:r>
          </w:p>
        </w:tc>
        <w:tc>
          <w:tcPr>
            <w:tcW w:w="1278" w:type="dxa"/>
          </w:tcPr>
          <w:p w14:paraId="598D50C2" w14:textId="77777777" w:rsidR="0020214A" w:rsidRPr="00A525E0" w:rsidRDefault="0020214A" w:rsidP="006F533C">
            <w:pPr>
              <w:ind w:hanging="2"/>
              <w:rPr>
                <w:sz w:val="20"/>
                <w:szCs w:val="20"/>
                <w:highlight w:val="cyan"/>
                <w:lang w:val="uk-UA" w:eastAsia="en-US"/>
              </w:rPr>
            </w:pPr>
            <w:r w:rsidRPr="00A525E0">
              <w:rPr>
                <w:sz w:val="20"/>
                <w:szCs w:val="20"/>
                <w:lang w:val="uk-UA"/>
              </w:rPr>
              <w:t>Кошти бюджету ВМТГ</w:t>
            </w:r>
          </w:p>
        </w:tc>
        <w:tc>
          <w:tcPr>
            <w:tcW w:w="995" w:type="dxa"/>
            <w:shd w:val="clear" w:color="auto" w:fill="auto"/>
          </w:tcPr>
          <w:p w14:paraId="1D6003F6"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310,000</w:t>
            </w:r>
          </w:p>
        </w:tc>
        <w:tc>
          <w:tcPr>
            <w:tcW w:w="827" w:type="dxa"/>
            <w:gridSpan w:val="2"/>
            <w:tcBorders>
              <w:top w:val="single" w:sz="4" w:space="0" w:color="000000"/>
              <w:bottom w:val="single" w:sz="4" w:space="0" w:color="000000"/>
            </w:tcBorders>
            <w:shd w:val="clear" w:color="auto" w:fill="auto"/>
          </w:tcPr>
          <w:p w14:paraId="0784B3E9" w14:textId="77777777" w:rsidR="0020214A" w:rsidRPr="00A525E0" w:rsidRDefault="0020214A" w:rsidP="006F533C">
            <w:pPr>
              <w:pStyle w:val="a4"/>
              <w:ind w:leftChars="-42" w:left="-99" w:right="-111"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08F6A653" w14:textId="77777777" w:rsidR="0020214A" w:rsidRPr="00A525E0" w:rsidRDefault="0020214A" w:rsidP="006F533C">
            <w:pPr>
              <w:pStyle w:val="a4"/>
              <w:ind w:leftChars="-42" w:left="-99" w:right="-111" w:hanging="2"/>
              <w:jc w:val="center"/>
              <w:rPr>
                <w:b/>
                <w:sz w:val="20"/>
                <w:szCs w:val="20"/>
                <w:lang w:val="uk-UA"/>
              </w:rPr>
            </w:pPr>
          </w:p>
        </w:tc>
        <w:tc>
          <w:tcPr>
            <w:tcW w:w="993" w:type="dxa"/>
            <w:shd w:val="clear" w:color="auto" w:fill="auto"/>
          </w:tcPr>
          <w:p w14:paraId="795765DC"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155,000</w:t>
            </w:r>
          </w:p>
        </w:tc>
        <w:tc>
          <w:tcPr>
            <w:tcW w:w="992" w:type="dxa"/>
            <w:shd w:val="clear" w:color="auto" w:fill="auto"/>
          </w:tcPr>
          <w:p w14:paraId="28EBB377"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155,000</w:t>
            </w:r>
          </w:p>
        </w:tc>
        <w:tc>
          <w:tcPr>
            <w:tcW w:w="2264" w:type="dxa"/>
            <w:shd w:val="clear" w:color="auto" w:fill="auto"/>
          </w:tcPr>
          <w:p w14:paraId="7550B086" w14:textId="77777777" w:rsidR="0020214A" w:rsidRPr="00A525E0" w:rsidRDefault="0020214A" w:rsidP="006F533C">
            <w:pPr>
              <w:autoSpaceDE w:val="0"/>
              <w:autoSpaceDN w:val="0"/>
              <w:ind w:hanging="2"/>
              <w:rPr>
                <w:sz w:val="20"/>
                <w:szCs w:val="20"/>
                <w:highlight w:val="cyan"/>
                <w:lang w:val="uk-UA" w:eastAsia="en-US"/>
              </w:rPr>
            </w:pPr>
            <w:r w:rsidRPr="00A525E0">
              <w:rPr>
                <w:sz w:val="20"/>
                <w:szCs w:val="20"/>
                <w:lang w:val="uk-UA"/>
              </w:rPr>
              <w:t>Надання соціальної підтримки сім’ям загиблих (померлих), безвісти зниклих за особливих обставин Захисників і Захисниць України</w:t>
            </w:r>
          </w:p>
        </w:tc>
      </w:tr>
      <w:tr w:rsidR="0020214A" w:rsidRPr="00EB4A0F" w14:paraId="56E80F56" w14:textId="77777777" w:rsidTr="006F533C">
        <w:trPr>
          <w:trHeight w:val="1050"/>
        </w:trPr>
        <w:tc>
          <w:tcPr>
            <w:tcW w:w="561" w:type="dxa"/>
            <w:shd w:val="clear" w:color="auto" w:fill="auto"/>
          </w:tcPr>
          <w:p w14:paraId="59B22F19" w14:textId="77777777" w:rsidR="0020214A" w:rsidRPr="00A525E0" w:rsidRDefault="0020214A" w:rsidP="006F533C">
            <w:pPr>
              <w:pStyle w:val="a4"/>
              <w:ind w:leftChars="-40" w:left="-94" w:right="-109" w:hanging="2"/>
              <w:jc w:val="center"/>
              <w:rPr>
                <w:sz w:val="20"/>
                <w:szCs w:val="20"/>
                <w:highlight w:val="cyan"/>
                <w:lang w:val="uk-UA"/>
              </w:rPr>
            </w:pPr>
            <w:r w:rsidRPr="00A525E0">
              <w:rPr>
                <w:sz w:val="20"/>
                <w:szCs w:val="20"/>
                <w:lang w:val="uk-UA"/>
              </w:rPr>
              <w:t>7.3.17</w:t>
            </w:r>
          </w:p>
        </w:tc>
        <w:tc>
          <w:tcPr>
            <w:tcW w:w="1275" w:type="dxa"/>
            <w:shd w:val="clear" w:color="auto" w:fill="auto"/>
          </w:tcPr>
          <w:p w14:paraId="23C5AAF3" w14:textId="77777777" w:rsidR="0020214A" w:rsidRPr="00A525E0" w:rsidRDefault="0020214A" w:rsidP="006F533C">
            <w:pPr>
              <w:pStyle w:val="a4"/>
              <w:ind w:hanging="2"/>
              <w:rPr>
                <w:b/>
                <w:sz w:val="20"/>
                <w:szCs w:val="20"/>
                <w:highlight w:val="cyan"/>
                <w:lang w:val="uk-UA"/>
              </w:rPr>
            </w:pPr>
          </w:p>
        </w:tc>
        <w:tc>
          <w:tcPr>
            <w:tcW w:w="3108" w:type="dxa"/>
            <w:shd w:val="clear" w:color="auto" w:fill="auto"/>
          </w:tcPr>
          <w:p w14:paraId="713BF016" w14:textId="77777777" w:rsidR="0020214A" w:rsidRPr="00A525E0" w:rsidRDefault="0020214A" w:rsidP="006F533C">
            <w:pPr>
              <w:ind w:hanging="2"/>
              <w:jc w:val="both"/>
              <w:rPr>
                <w:sz w:val="20"/>
                <w:szCs w:val="20"/>
                <w:highlight w:val="cyan"/>
                <w:lang w:val="uk-UA" w:eastAsia="en-US"/>
              </w:rPr>
            </w:pPr>
            <w:r w:rsidRPr="00A525E0">
              <w:rPr>
                <w:sz w:val="20"/>
                <w:szCs w:val="20"/>
                <w:lang w:val="uk-UA"/>
              </w:rPr>
              <w:t>Надання щорічної матеріальної грошової допомоги членам сімей загиблих (померлих),</w:t>
            </w:r>
            <w:r w:rsidRPr="00A525E0">
              <w:rPr>
                <w:sz w:val="20"/>
                <w:szCs w:val="20"/>
                <w:shd w:val="clear" w:color="auto" w:fill="FFFFFF"/>
                <w:lang w:val="uk-UA"/>
              </w:rPr>
              <w:t xml:space="preserve"> безвісти зниклих за особливих обставин</w:t>
            </w:r>
            <w:r w:rsidRPr="00A525E0">
              <w:rPr>
                <w:sz w:val="20"/>
                <w:szCs w:val="20"/>
                <w:lang w:val="uk-UA"/>
              </w:rPr>
              <w:t xml:space="preserve"> Захисників і Захисниць України, до Дня пам'яті захисників України, які загинули в боротьбі за незалежність, суверенітет і територіальну цілісність України, в розмірі прожиткового мінімуму для працездатних осіб станом на 1 січня бюджетного року.</w:t>
            </w:r>
          </w:p>
        </w:tc>
        <w:tc>
          <w:tcPr>
            <w:tcW w:w="1143" w:type="dxa"/>
          </w:tcPr>
          <w:p w14:paraId="23766498"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2025-2026 роки</w:t>
            </w:r>
          </w:p>
        </w:tc>
        <w:tc>
          <w:tcPr>
            <w:tcW w:w="1841" w:type="dxa"/>
          </w:tcPr>
          <w:p w14:paraId="0FFDE494"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Департамент соціальної політики міської ради</w:t>
            </w:r>
          </w:p>
        </w:tc>
        <w:tc>
          <w:tcPr>
            <w:tcW w:w="1278" w:type="dxa"/>
          </w:tcPr>
          <w:p w14:paraId="1A36AE93" w14:textId="77777777" w:rsidR="0020214A" w:rsidRPr="00A525E0" w:rsidRDefault="0020214A" w:rsidP="006F533C">
            <w:pPr>
              <w:ind w:hanging="2"/>
              <w:rPr>
                <w:sz w:val="20"/>
                <w:szCs w:val="20"/>
                <w:highlight w:val="cyan"/>
                <w:lang w:val="uk-UA" w:eastAsia="en-US"/>
              </w:rPr>
            </w:pPr>
            <w:r w:rsidRPr="00A525E0">
              <w:rPr>
                <w:sz w:val="20"/>
                <w:szCs w:val="20"/>
                <w:lang w:val="uk-UA"/>
              </w:rPr>
              <w:t>Кошти бюджету ВМТГ</w:t>
            </w:r>
          </w:p>
        </w:tc>
        <w:tc>
          <w:tcPr>
            <w:tcW w:w="995" w:type="dxa"/>
            <w:shd w:val="clear" w:color="auto" w:fill="auto"/>
          </w:tcPr>
          <w:p w14:paraId="3ED408B5"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9 447,360</w:t>
            </w:r>
          </w:p>
        </w:tc>
        <w:tc>
          <w:tcPr>
            <w:tcW w:w="827" w:type="dxa"/>
            <w:gridSpan w:val="2"/>
            <w:tcBorders>
              <w:top w:val="single" w:sz="4" w:space="0" w:color="000000"/>
              <w:bottom w:val="single" w:sz="4" w:space="0" w:color="000000"/>
            </w:tcBorders>
            <w:shd w:val="clear" w:color="auto" w:fill="auto"/>
          </w:tcPr>
          <w:p w14:paraId="675ED048" w14:textId="77777777" w:rsidR="0020214A" w:rsidRPr="00A525E0" w:rsidRDefault="0020214A" w:rsidP="006F533C">
            <w:pPr>
              <w:pStyle w:val="a4"/>
              <w:ind w:leftChars="-42" w:left="-99" w:right="-111"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3B6953C4" w14:textId="77777777" w:rsidR="0020214A" w:rsidRPr="00A525E0" w:rsidRDefault="0020214A" w:rsidP="006F533C">
            <w:pPr>
              <w:pStyle w:val="a4"/>
              <w:ind w:leftChars="-42" w:left="-99" w:right="-111" w:hanging="2"/>
              <w:jc w:val="center"/>
              <w:rPr>
                <w:b/>
                <w:sz w:val="20"/>
                <w:szCs w:val="20"/>
                <w:lang w:val="uk-UA"/>
              </w:rPr>
            </w:pPr>
          </w:p>
        </w:tc>
        <w:tc>
          <w:tcPr>
            <w:tcW w:w="993" w:type="dxa"/>
            <w:shd w:val="clear" w:color="auto" w:fill="auto"/>
          </w:tcPr>
          <w:p w14:paraId="52BF5879"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4 723,680</w:t>
            </w:r>
          </w:p>
        </w:tc>
        <w:tc>
          <w:tcPr>
            <w:tcW w:w="992" w:type="dxa"/>
            <w:shd w:val="clear" w:color="auto" w:fill="auto"/>
          </w:tcPr>
          <w:p w14:paraId="11B204BC"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4 723,680</w:t>
            </w:r>
          </w:p>
        </w:tc>
        <w:tc>
          <w:tcPr>
            <w:tcW w:w="2264" w:type="dxa"/>
            <w:shd w:val="clear" w:color="auto" w:fill="auto"/>
          </w:tcPr>
          <w:p w14:paraId="756C4D8D" w14:textId="77777777" w:rsidR="0020214A" w:rsidRPr="00A525E0" w:rsidRDefault="0020214A" w:rsidP="006F533C">
            <w:pPr>
              <w:autoSpaceDE w:val="0"/>
              <w:autoSpaceDN w:val="0"/>
              <w:ind w:hanging="2"/>
              <w:rPr>
                <w:sz w:val="20"/>
                <w:szCs w:val="20"/>
                <w:highlight w:val="cyan"/>
                <w:lang w:val="uk-UA" w:eastAsia="en-US"/>
              </w:rPr>
            </w:pPr>
            <w:r w:rsidRPr="00A525E0">
              <w:rPr>
                <w:sz w:val="20"/>
                <w:szCs w:val="20"/>
                <w:lang w:val="uk-UA"/>
              </w:rPr>
              <w:t>Надання соціальної підтримки сім’ям загиблих (померлих), безвісти зниклих за особливих обставин Захисників і Захисниць України</w:t>
            </w:r>
          </w:p>
        </w:tc>
      </w:tr>
      <w:tr w:rsidR="0020214A" w:rsidRPr="00EB4A0F" w14:paraId="1BD6102C" w14:textId="77777777" w:rsidTr="006F533C">
        <w:trPr>
          <w:trHeight w:val="1050"/>
        </w:trPr>
        <w:tc>
          <w:tcPr>
            <w:tcW w:w="561" w:type="dxa"/>
            <w:tcBorders>
              <w:top w:val="single" w:sz="4" w:space="0" w:color="auto"/>
            </w:tcBorders>
          </w:tcPr>
          <w:p w14:paraId="1FA12C7D" w14:textId="77777777" w:rsidR="0020214A" w:rsidRPr="00A525E0" w:rsidRDefault="0020214A" w:rsidP="006F533C">
            <w:pPr>
              <w:pStyle w:val="a4"/>
              <w:ind w:leftChars="-40" w:left="-94" w:right="-109" w:hanging="2"/>
              <w:jc w:val="center"/>
              <w:rPr>
                <w:sz w:val="20"/>
                <w:szCs w:val="20"/>
                <w:highlight w:val="cyan"/>
                <w:lang w:val="uk-UA"/>
              </w:rPr>
            </w:pPr>
            <w:r w:rsidRPr="00A525E0">
              <w:rPr>
                <w:sz w:val="20"/>
                <w:szCs w:val="20"/>
                <w:lang w:val="uk-UA"/>
              </w:rPr>
              <w:t>7.3.18</w:t>
            </w:r>
          </w:p>
        </w:tc>
        <w:tc>
          <w:tcPr>
            <w:tcW w:w="1275" w:type="dxa"/>
            <w:tcBorders>
              <w:top w:val="single" w:sz="4" w:space="0" w:color="auto"/>
            </w:tcBorders>
          </w:tcPr>
          <w:p w14:paraId="05346D83" w14:textId="77777777" w:rsidR="0020214A" w:rsidRPr="00A525E0" w:rsidRDefault="0020214A" w:rsidP="006F533C">
            <w:pPr>
              <w:pStyle w:val="a4"/>
              <w:ind w:hanging="2"/>
              <w:rPr>
                <w:b/>
                <w:sz w:val="20"/>
                <w:szCs w:val="20"/>
                <w:highlight w:val="cyan"/>
                <w:lang w:val="uk-UA"/>
              </w:rPr>
            </w:pPr>
          </w:p>
        </w:tc>
        <w:tc>
          <w:tcPr>
            <w:tcW w:w="3108" w:type="dxa"/>
            <w:tcBorders>
              <w:top w:val="single" w:sz="4" w:space="0" w:color="auto"/>
            </w:tcBorders>
          </w:tcPr>
          <w:p w14:paraId="4759F39C" w14:textId="77777777" w:rsidR="0020214A" w:rsidRPr="00A525E0" w:rsidRDefault="0020214A" w:rsidP="006F533C">
            <w:pPr>
              <w:ind w:hanging="2"/>
              <w:jc w:val="both"/>
              <w:rPr>
                <w:sz w:val="20"/>
                <w:szCs w:val="20"/>
                <w:highlight w:val="cyan"/>
                <w:lang w:val="uk-UA" w:eastAsia="en-US"/>
              </w:rPr>
            </w:pPr>
            <w:r w:rsidRPr="00A525E0">
              <w:rPr>
                <w:sz w:val="20"/>
                <w:szCs w:val="20"/>
                <w:lang w:val="uk-UA"/>
              </w:rPr>
              <w:t>Надання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Миколая в розмірі 3 000,00 грн. на кожну дитину віком до 18 років</w:t>
            </w:r>
          </w:p>
        </w:tc>
        <w:tc>
          <w:tcPr>
            <w:tcW w:w="1143" w:type="dxa"/>
          </w:tcPr>
          <w:p w14:paraId="60E38A47"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2025-2026 роки</w:t>
            </w:r>
          </w:p>
        </w:tc>
        <w:tc>
          <w:tcPr>
            <w:tcW w:w="1841" w:type="dxa"/>
          </w:tcPr>
          <w:p w14:paraId="143CA122" w14:textId="77777777" w:rsidR="0020214A" w:rsidRPr="00A525E0" w:rsidRDefault="0020214A" w:rsidP="006F533C">
            <w:pPr>
              <w:pStyle w:val="a4"/>
              <w:ind w:hanging="2"/>
              <w:jc w:val="center"/>
              <w:rPr>
                <w:sz w:val="20"/>
                <w:szCs w:val="20"/>
                <w:highlight w:val="cyan"/>
                <w:lang w:val="uk-UA"/>
              </w:rPr>
            </w:pPr>
            <w:r w:rsidRPr="00A525E0">
              <w:rPr>
                <w:sz w:val="20"/>
                <w:szCs w:val="20"/>
                <w:lang w:val="uk-UA"/>
              </w:rPr>
              <w:t>Департамент соціальної політики міської ради</w:t>
            </w:r>
          </w:p>
        </w:tc>
        <w:tc>
          <w:tcPr>
            <w:tcW w:w="1278" w:type="dxa"/>
          </w:tcPr>
          <w:p w14:paraId="74FE58EF" w14:textId="77777777" w:rsidR="0020214A" w:rsidRPr="00A525E0" w:rsidRDefault="0020214A" w:rsidP="006F533C">
            <w:pPr>
              <w:ind w:hanging="2"/>
              <w:rPr>
                <w:sz w:val="20"/>
                <w:szCs w:val="20"/>
                <w:highlight w:val="cyan"/>
                <w:lang w:val="uk-UA" w:eastAsia="en-US"/>
              </w:rPr>
            </w:pPr>
            <w:r w:rsidRPr="00A525E0">
              <w:rPr>
                <w:sz w:val="20"/>
                <w:szCs w:val="20"/>
                <w:lang w:val="uk-UA"/>
              </w:rPr>
              <w:t>Кошти бюджету ВМТГ</w:t>
            </w:r>
          </w:p>
        </w:tc>
        <w:tc>
          <w:tcPr>
            <w:tcW w:w="995" w:type="dxa"/>
          </w:tcPr>
          <w:p w14:paraId="5CA6C2E2"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2 472,000</w:t>
            </w:r>
          </w:p>
        </w:tc>
        <w:tc>
          <w:tcPr>
            <w:tcW w:w="827" w:type="dxa"/>
            <w:gridSpan w:val="2"/>
          </w:tcPr>
          <w:p w14:paraId="048F2DE6" w14:textId="77777777" w:rsidR="0020214A" w:rsidRPr="00A525E0" w:rsidRDefault="0020214A" w:rsidP="006F533C">
            <w:pPr>
              <w:pStyle w:val="a4"/>
              <w:ind w:leftChars="-42" w:left="-99" w:right="-111" w:hanging="2"/>
              <w:jc w:val="center"/>
              <w:rPr>
                <w:b/>
                <w:sz w:val="20"/>
                <w:szCs w:val="20"/>
                <w:lang w:val="uk-UA"/>
              </w:rPr>
            </w:pPr>
          </w:p>
        </w:tc>
        <w:tc>
          <w:tcPr>
            <w:tcW w:w="874" w:type="dxa"/>
          </w:tcPr>
          <w:p w14:paraId="03E08336" w14:textId="77777777" w:rsidR="0020214A" w:rsidRPr="00A525E0" w:rsidRDefault="0020214A" w:rsidP="006F533C">
            <w:pPr>
              <w:pStyle w:val="a4"/>
              <w:ind w:leftChars="-42" w:left="-99" w:right="-111" w:hanging="2"/>
              <w:jc w:val="center"/>
              <w:rPr>
                <w:b/>
                <w:sz w:val="20"/>
                <w:szCs w:val="20"/>
                <w:lang w:val="uk-UA"/>
              </w:rPr>
            </w:pPr>
          </w:p>
        </w:tc>
        <w:tc>
          <w:tcPr>
            <w:tcW w:w="993" w:type="dxa"/>
            <w:tcBorders>
              <w:right w:val="single" w:sz="4" w:space="0" w:color="000000"/>
            </w:tcBorders>
          </w:tcPr>
          <w:p w14:paraId="57165A00"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1 236,000</w:t>
            </w:r>
          </w:p>
        </w:tc>
        <w:tc>
          <w:tcPr>
            <w:tcW w:w="992" w:type="dxa"/>
            <w:tcBorders>
              <w:left w:val="single" w:sz="4" w:space="0" w:color="000000"/>
            </w:tcBorders>
          </w:tcPr>
          <w:p w14:paraId="0F87925C"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1 236,000</w:t>
            </w:r>
          </w:p>
        </w:tc>
        <w:tc>
          <w:tcPr>
            <w:tcW w:w="2264" w:type="dxa"/>
          </w:tcPr>
          <w:p w14:paraId="5F069D86" w14:textId="77777777" w:rsidR="0020214A" w:rsidRPr="00A525E0" w:rsidRDefault="0020214A" w:rsidP="006F533C">
            <w:pPr>
              <w:autoSpaceDE w:val="0"/>
              <w:autoSpaceDN w:val="0"/>
              <w:ind w:hanging="2"/>
              <w:rPr>
                <w:sz w:val="20"/>
                <w:szCs w:val="20"/>
                <w:highlight w:val="cyan"/>
                <w:lang w:val="uk-UA" w:eastAsia="en-US"/>
              </w:rPr>
            </w:pPr>
            <w:r w:rsidRPr="00A525E0">
              <w:rPr>
                <w:sz w:val="20"/>
                <w:szCs w:val="20"/>
                <w:lang w:val="uk-UA"/>
              </w:rPr>
              <w:t>Надання соціальної підтримки сім’ям загиблих (померлих), безвісти зниклих за особливих обставин Захисників і Захисниць України</w:t>
            </w:r>
          </w:p>
        </w:tc>
      </w:tr>
      <w:tr w:rsidR="0020214A" w:rsidRPr="00EB4A0F" w14:paraId="5B3BF529" w14:textId="77777777" w:rsidTr="006F533C">
        <w:trPr>
          <w:trHeight w:val="1050"/>
        </w:trPr>
        <w:tc>
          <w:tcPr>
            <w:tcW w:w="561" w:type="dxa"/>
            <w:shd w:val="clear" w:color="auto" w:fill="auto"/>
          </w:tcPr>
          <w:p w14:paraId="7E373070" w14:textId="77777777" w:rsidR="0020214A" w:rsidRPr="00A525E0" w:rsidRDefault="0020214A" w:rsidP="006F533C">
            <w:pPr>
              <w:pStyle w:val="a4"/>
              <w:ind w:leftChars="-40" w:left="-94" w:right="-109" w:hanging="2"/>
              <w:jc w:val="center"/>
              <w:rPr>
                <w:lang w:val="uk-UA"/>
              </w:rPr>
            </w:pPr>
            <w:r w:rsidRPr="00A525E0">
              <w:rPr>
                <w:sz w:val="20"/>
                <w:szCs w:val="20"/>
                <w:lang w:val="uk-UA"/>
              </w:rPr>
              <w:t>7.3.19</w:t>
            </w:r>
          </w:p>
        </w:tc>
        <w:tc>
          <w:tcPr>
            <w:tcW w:w="1275" w:type="dxa"/>
            <w:shd w:val="clear" w:color="auto" w:fill="auto"/>
          </w:tcPr>
          <w:p w14:paraId="264A2B54" w14:textId="77777777" w:rsidR="0020214A" w:rsidRPr="00A525E0" w:rsidRDefault="0020214A" w:rsidP="006F533C">
            <w:pPr>
              <w:pStyle w:val="a4"/>
              <w:ind w:hanging="2"/>
              <w:rPr>
                <w:b/>
                <w:sz w:val="20"/>
                <w:szCs w:val="20"/>
                <w:highlight w:val="cyan"/>
                <w:lang w:val="uk-UA"/>
              </w:rPr>
            </w:pPr>
          </w:p>
        </w:tc>
        <w:tc>
          <w:tcPr>
            <w:tcW w:w="3108" w:type="dxa"/>
            <w:shd w:val="clear" w:color="auto" w:fill="auto"/>
          </w:tcPr>
          <w:p w14:paraId="066D0C10" w14:textId="77777777" w:rsidR="0020214A" w:rsidRPr="00A525E0" w:rsidRDefault="0020214A" w:rsidP="006F533C">
            <w:pPr>
              <w:ind w:hanging="2"/>
              <w:jc w:val="both"/>
              <w:rPr>
                <w:sz w:val="20"/>
                <w:szCs w:val="20"/>
                <w:lang w:val="uk-UA"/>
              </w:rPr>
            </w:pPr>
            <w:r w:rsidRPr="00A525E0">
              <w:rPr>
                <w:sz w:val="20"/>
                <w:szCs w:val="20"/>
                <w:lang w:val="uk-UA"/>
              </w:rPr>
              <w:t>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в розмірі 10 000 грн.</w:t>
            </w:r>
          </w:p>
        </w:tc>
        <w:tc>
          <w:tcPr>
            <w:tcW w:w="1143" w:type="dxa"/>
            <w:shd w:val="clear" w:color="auto" w:fill="auto"/>
          </w:tcPr>
          <w:p w14:paraId="20746D6C" w14:textId="77777777" w:rsidR="0020214A" w:rsidRPr="00A525E0" w:rsidRDefault="0020214A" w:rsidP="006F533C">
            <w:pPr>
              <w:pStyle w:val="a4"/>
              <w:ind w:hanging="2"/>
              <w:jc w:val="center"/>
              <w:rPr>
                <w:lang w:val="uk-UA"/>
              </w:rPr>
            </w:pPr>
            <w:r w:rsidRPr="00A525E0">
              <w:rPr>
                <w:lang w:val="uk-UA"/>
              </w:rPr>
              <w:t>2025-2026 роки</w:t>
            </w:r>
          </w:p>
        </w:tc>
        <w:tc>
          <w:tcPr>
            <w:tcW w:w="1841" w:type="dxa"/>
            <w:shd w:val="clear" w:color="auto" w:fill="auto"/>
          </w:tcPr>
          <w:p w14:paraId="2D969723" w14:textId="77777777" w:rsidR="0020214A" w:rsidRPr="00A525E0" w:rsidRDefault="0020214A" w:rsidP="006F533C">
            <w:pPr>
              <w:pStyle w:val="a4"/>
              <w:ind w:hanging="2"/>
              <w:jc w:val="center"/>
              <w:rPr>
                <w:lang w:val="uk-UA"/>
              </w:rPr>
            </w:pPr>
            <w:r w:rsidRPr="00A525E0">
              <w:rPr>
                <w:lang w:val="uk-UA"/>
              </w:rPr>
              <w:t>Департамент соціальної політики міської ради</w:t>
            </w:r>
          </w:p>
        </w:tc>
        <w:tc>
          <w:tcPr>
            <w:tcW w:w="1278" w:type="dxa"/>
            <w:shd w:val="clear" w:color="auto" w:fill="auto"/>
          </w:tcPr>
          <w:p w14:paraId="0530D776" w14:textId="77777777" w:rsidR="0020214A" w:rsidRPr="00A525E0" w:rsidRDefault="0020214A" w:rsidP="006F533C">
            <w:pPr>
              <w:ind w:hanging="2"/>
              <w:rPr>
                <w:sz w:val="20"/>
                <w:szCs w:val="20"/>
                <w:lang w:val="uk-UA"/>
              </w:rPr>
            </w:pPr>
            <w:r w:rsidRPr="00A525E0">
              <w:rPr>
                <w:sz w:val="20"/>
                <w:szCs w:val="20"/>
                <w:lang w:val="uk-UA"/>
              </w:rPr>
              <w:t>Кошти бюджету ВМТГ</w:t>
            </w:r>
          </w:p>
        </w:tc>
        <w:tc>
          <w:tcPr>
            <w:tcW w:w="995" w:type="dxa"/>
            <w:shd w:val="clear" w:color="auto" w:fill="auto"/>
          </w:tcPr>
          <w:p w14:paraId="3DC670C1"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2 160,000</w:t>
            </w:r>
          </w:p>
        </w:tc>
        <w:tc>
          <w:tcPr>
            <w:tcW w:w="827" w:type="dxa"/>
            <w:gridSpan w:val="2"/>
            <w:tcBorders>
              <w:top w:val="single" w:sz="4" w:space="0" w:color="000000"/>
              <w:bottom w:val="single" w:sz="4" w:space="0" w:color="000000"/>
            </w:tcBorders>
            <w:shd w:val="clear" w:color="auto" w:fill="auto"/>
          </w:tcPr>
          <w:p w14:paraId="00E0805F" w14:textId="77777777" w:rsidR="0020214A" w:rsidRPr="00A525E0" w:rsidRDefault="0020214A" w:rsidP="006F533C">
            <w:pPr>
              <w:pStyle w:val="a4"/>
              <w:ind w:leftChars="-42" w:left="-99" w:right="-111"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3FA97156" w14:textId="77777777" w:rsidR="0020214A" w:rsidRPr="00A525E0" w:rsidRDefault="0020214A" w:rsidP="006F533C">
            <w:pPr>
              <w:pStyle w:val="a4"/>
              <w:ind w:leftChars="-42" w:left="-99" w:right="-111" w:hanging="2"/>
              <w:jc w:val="center"/>
              <w:rPr>
                <w:b/>
                <w:sz w:val="20"/>
                <w:szCs w:val="20"/>
                <w:lang w:val="uk-UA"/>
              </w:rPr>
            </w:pPr>
          </w:p>
        </w:tc>
        <w:tc>
          <w:tcPr>
            <w:tcW w:w="993" w:type="dxa"/>
            <w:shd w:val="clear" w:color="auto" w:fill="auto"/>
          </w:tcPr>
          <w:p w14:paraId="626DCC41"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1 080,000</w:t>
            </w:r>
          </w:p>
        </w:tc>
        <w:tc>
          <w:tcPr>
            <w:tcW w:w="992" w:type="dxa"/>
            <w:shd w:val="clear" w:color="auto" w:fill="auto"/>
          </w:tcPr>
          <w:p w14:paraId="2941C104"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1 080,000</w:t>
            </w:r>
          </w:p>
        </w:tc>
        <w:tc>
          <w:tcPr>
            <w:tcW w:w="2264" w:type="dxa"/>
            <w:shd w:val="clear" w:color="auto" w:fill="auto"/>
          </w:tcPr>
          <w:p w14:paraId="5A968367" w14:textId="77777777" w:rsidR="0020214A" w:rsidRPr="00A525E0" w:rsidRDefault="0020214A" w:rsidP="006F533C">
            <w:pPr>
              <w:autoSpaceDE w:val="0"/>
              <w:autoSpaceDN w:val="0"/>
              <w:ind w:hanging="2"/>
              <w:rPr>
                <w:lang w:val="uk-UA"/>
              </w:rPr>
            </w:pPr>
            <w:r w:rsidRPr="00A525E0">
              <w:rPr>
                <w:szCs w:val="20"/>
                <w:lang w:val="uk-UA"/>
              </w:rPr>
              <w:t>Надання соціальної підтримки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tc>
      </w:tr>
      <w:tr w:rsidR="0020214A" w:rsidRPr="00EB4A0F" w14:paraId="6CF8056D" w14:textId="77777777" w:rsidTr="006F533C">
        <w:trPr>
          <w:trHeight w:val="1050"/>
        </w:trPr>
        <w:tc>
          <w:tcPr>
            <w:tcW w:w="561" w:type="dxa"/>
            <w:shd w:val="clear" w:color="auto" w:fill="auto"/>
          </w:tcPr>
          <w:p w14:paraId="26391192" w14:textId="77777777" w:rsidR="0020214A" w:rsidRPr="00A525E0" w:rsidRDefault="0020214A" w:rsidP="006F533C">
            <w:pPr>
              <w:pStyle w:val="a4"/>
              <w:ind w:leftChars="-40" w:left="-94" w:right="-109" w:hanging="2"/>
              <w:jc w:val="center"/>
              <w:rPr>
                <w:lang w:val="uk-UA"/>
              </w:rPr>
            </w:pPr>
            <w:r w:rsidRPr="00A525E0">
              <w:rPr>
                <w:sz w:val="20"/>
                <w:szCs w:val="20"/>
                <w:lang w:val="uk-UA"/>
              </w:rPr>
              <w:t>7.3.20</w:t>
            </w:r>
          </w:p>
        </w:tc>
        <w:tc>
          <w:tcPr>
            <w:tcW w:w="1275" w:type="dxa"/>
            <w:shd w:val="clear" w:color="auto" w:fill="auto"/>
          </w:tcPr>
          <w:p w14:paraId="7663C230" w14:textId="77777777" w:rsidR="0020214A" w:rsidRPr="00A525E0" w:rsidRDefault="0020214A" w:rsidP="006F533C">
            <w:pPr>
              <w:pStyle w:val="a4"/>
              <w:ind w:hanging="2"/>
              <w:rPr>
                <w:b/>
                <w:sz w:val="20"/>
                <w:szCs w:val="20"/>
                <w:highlight w:val="cyan"/>
                <w:lang w:val="uk-UA"/>
              </w:rPr>
            </w:pPr>
          </w:p>
        </w:tc>
        <w:tc>
          <w:tcPr>
            <w:tcW w:w="3108" w:type="dxa"/>
            <w:shd w:val="clear" w:color="auto" w:fill="auto"/>
          </w:tcPr>
          <w:p w14:paraId="6C1D9575" w14:textId="77777777" w:rsidR="0020214A" w:rsidRPr="00A525E0" w:rsidRDefault="0020214A" w:rsidP="006F533C">
            <w:pPr>
              <w:ind w:hanging="2"/>
              <w:rPr>
                <w:lang w:val="uk-UA"/>
              </w:rPr>
            </w:pPr>
            <w:r w:rsidRPr="00A525E0">
              <w:rPr>
                <w:sz w:val="20"/>
                <w:szCs w:val="20"/>
                <w:lang w:val="uk-UA"/>
              </w:rPr>
              <w:t>Проведення заходів для дітей загиблих (померлих), безвісти зниклих за особливих обставин Захисників та Захисниць України</w:t>
            </w:r>
          </w:p>
        </w:tc>
        <w:tc>
          <w:tcPr>
            <w:tcW w:w="1143" w:type="dxa"/>
            <w:shd w:val="clear" w:color="auto" w:fill="auto"/>
          </w:tcPr>
          <w:p w14:paraId="45FBAA9B" w14:textId="77777777" w:rsidR="0020214A" w:rsidRPr="00A525E0" w:rsidRDefault="0020214A" w:rsidP="006F533C">
            <w:pPr>
              <w:pStyle w:val="a4"/>
              <w:ind w:hanging="2"/>
              <w:jc w:val="center"/>
              <w:rPr>
                <w:lang w:val="uk-UA"/>
              </w:rPr>
            </w:pPr>
            <w:r w:rsidRPr="00A525E0">
              <w:rPr>
                <w:lang w:val="uk-UA"/>
              </w:rPr>
              <w:t>2025-2026 роки</w:t>
            </w:r>
          </w:p>
        </w:tc>
        <w:tc>
          <w:tcPr>
            <w:tcW w:w="1841" w:type="dxa"/>
            <w:shd w:val="clear" w:color="auto" w:fill="auto"/>
          </w:tcPr>
          <w:p w14:paraId="62CCD4F2" w14:textId="77777777" w:rsidR="0020214A" w:rsidRPr="00A525E0" w:rsidRDefault="0020214A" w:rsidP="006F533C">
            <w:pPr>
              <w:pStyle w:val="a4"/>
              <w:ind w:hanging="2"/>
              <w:jc w:val="center"/>
              <w:rPr>
                <w:lang w:val="uk-UA"/>
              </w:rPr>
            </w:pPr>
            <w:r w:rsidRPr="00A525E0">
              <w:rPr>
                <w:lang w:val="uk-UA"/>
              </w:rPr>
              <w:t>Департамент соціальної політики міської ради</w:t>
            </w:r>
          </w:p>
        </w:tc>
        <w:tc>
          <w:tcPr>
            <w:tcW w:w="1278" w:type="dxa"/>
            <w:shd w:val="clear" w:color="auto" w:fill="auto"/>
          </w:tcPr>
          <w:p w14:paraId="6712438B" w14:textId="77777777" w:rsidR="0020214A" w:rsidRPr="00A525E0" w:rsidRDefault="0020214A" w:rsidP="006F533C">
            <w:pPr>
              <w:ind w:hanging="2"/>
              <w:rPr>
                <w:sz w:val="20"/>
                <w:szCs w:val="20"/>
                <w:lang w:val="uk-UA"/>
              </w:rPr>
            </w:pPr>
            <w:r w:rsidRPr="00A525E0">
              <w:rPr>
                <w:sz w:val="20"/>
                <w:szCs w:val="20"/>
                <w:lang w:val="uk-UA"/>
              </w:rPr>
              <w:t>Кошти бюджету ВМТГ</w:t>
            </w:r>
          </w:p>
        </w:tc>
        <w:tc>
          <w:tcPr>
            <w:tcW w:w="995" w:type="dxa"/>
            <w:shd w:val="clear" w:color="auto" w:fill="auto"/>
          </w:tcPr>
          <w:p w14:paraId="42B62076"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300,000</w:t>
            </w:r>
          </w:p>
        </w:tc>
        <w:tc>
          <w:tcPr>
            <w:tcW w:w="827" w:type="dxa"/>
            <w:gridSpan w:val="2"/>
            <w:tcBorders>
              <w:top w:val="single" w:sz="4" w:space="0" w:color="000000"/>
              <w:bottom w:val="single" w:sz="4" w:space="0" w:color="000000"/>
            </w:tcBorders>
            <w:shd w:val="clear" w:color="auto" w:fill="auto"/>
          </w:tcPr>
          <w:p w14:paraId="60081719" w14:textId="77777777" w:rsidR="0020214A" w:rsidRPr="00A525E0" w:rsidRDefault="0020214A" w:rsidP="006F533C">
            <w:pPr>
              <w:pStyle w:val="a4"/>
              <w:ind w:leftChars="-42" w:left="-99" w:right="-111"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316AF7D2" w14:textId="77777777" w:rsidR="0020214A" w:rsidRPr="00A525E0" w:rsidRDefault="0020214A" w:rsidP="006F533C">
            <w:pPr>
              <w:pStyle w:val="a4"/>
              <w:ind w:leftChars="-42" w:left="-99" w:right="-111" w:hanging="2"/>
              <w:jc w:val="center"/>
              <w:rPr>
                <w:b/>
                <w:sz w:val="20"/>
                <w:szCs w:val="20"/>
                <w:lang w:val="uk-UA"/>
              </w:rPr>
            </w:pPr>
          </w:p>
        </w:tc>
        <w:tc>
          <w:tcPr>
            <w:tcW w:w="993" w:type="dxa"/>
            <w:shd w:val="clear" w:color="auto" w:fill="auto"/>
          </w:tcPr>
          <w:p w14:paraId="6FB1EFAE"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150,000</w:t>
            </w:r>
          </w:p>
        </w:tc>
        <w:tc>
          <w:tcPr>
            <w:tcW w:w="992" w:type="dxa"/>
            <w:shd w:val="clear" w:color="auto" w:fill="auto"/>
          </w:tcPr>
          <w:p w14:paraId="1844CF7D" w14:textId="77777777" w:rsidR="0020214A" w:rsidRPr="00A525E0" w:rsidRDefault="0020214A" w:rsidP="006F533C">
            <w:pPr>
              <w:pStyle w:val="a4"/>
              <w:ind w:leftChars="-42" w:left="-99" w:right="-111" w:hanging="2"/>
              <w:jc w:val="center"/>
              <w:rPr>
                <w:b/>
                <w:sz w:val="20"/>
                <w:szCs w:val="20"/>
                <w:lang w:val="uk-UA"/>
              </w:rPr>
            </w:pPr>
            <w:r w:rsidRPr="00A525E0">
              <w:rPr>
                <w:b/>
                <w:sz w:val="20"/>
                <w:szCs w:val="20"/>
                <w:lang w:val="uk-UA"/>
              </w:rPr>
              <w:t>150,000</w:t>
            </w:r>
          </w:p>
        </w:tc>
        <w:tc>
          <w:tcPr>
            <w:tcW w:w="2264" w:type="dxa"/>
            <w:shd w:val="clear" w:color="auto" w:fill="auto"/>
          </w:tcPr>
          <w:p w14:paraId="22D8A9D5" w14:textId="77777777" w:rsidR="0020214A" w:rsidRPr="00A525E0" w:rsidRDefault="0020214A" w:rsidP="006F533C">
            <w:pPr>
              <w:autoSpaceDE w:val="0"/>
              <w:autoSpaceDN w:val="0"/>
              <w:ind w:hanging="2"/>
              <w:rPr>
                <w:lang w:val="uk-UA"/>
              </w:rPr>
            </w:pPr>
            <w:r w:rsidRPr="00A525E0">
              <w:rPr>
                <w:sz w:val="20"/>
                <w:szCs w:val="20"/>
                <w:lang w:val="uk-UA"/>
              </w:rPr>
              <w:t>Надання соціальної підтримки дітям з сімей загиблих (померлих), безвісти зниклих за особливих обставин Захисників і Захисниць України,</w:t>
            </w:r>
            <w:r w:rsidRPr="00A525E0">
              <w:rPr>
                <w:lang w:val="uk-UA"/>
              </w:rPr>
              <w:t xml:space="preserve"> </w:t>
            </w:r>
            <w:r w:rsidRPr="00A525E0">
              <w:rPr>
                <w:sz w:val="20"/>
                <w:szCs w:val="20"/>
                <w:lang w:val="uk-UA"/>
              </w:rPr>
              <w:t>сприяння їх самореалізації та творчого розвитку</w:t>
            </w:r>
          </w:p>
        </w:tc>
      </w:tr>
      <w:tr w:rsidR="0020214A" w:rsidRPr="00EB4A0F" w14:paraId="28A15D5B" w14:textId="77777777" w:rsidTr="006F533C">
        <w:trPr>
          <w:trHeight w:val="1050"/>
        </w:trPr>
        <w:tc>
          <w:tcPr>
            <w:tcW w:w="561" w:type="dxa"/>
            <w:shd w:val="clear" w:color="auto" w:fill="auto"/>
          </w:tcPr>
          <w:p w14:paraId="01F51785"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7.3.21</w:t>
            </w:r>
          </w:p>
        </w:tc>
        <w:tc>
          <w:tcPr>
            <w:tcW w:w="1275" w:type="dxa"/>
            <w:shd w:val="clear" w:color="auto" w:fill="auto"/>
          </w:tcPr>
          <w:p w14:paraId="3293F29A" w14:textId="77777777" w:rsidR="0020214A" w:rsidRPr="00A525E0" w:rsidRDefault="0020214A" w:rsidP="006F533C">
            <w:pPr>
              <w:pStyle w:val="a4"/>
              <w:ind w:hanging="2"/>
              <w:rPr>
                <w:b/>
                <w:sz w:val="20"/>
                <w:szCs w:val="20"/>
                <w:lang w:val="uk-UA"/>
              </w:rPr>
            </w:pPr>
          </w:p>
        </w:tc>
        <w:tc>
          <w:tcPr>
            <w:tcW w:w="3108" w:type="dxa"/>
            <w:shd w:val="clear" w:color="auto" w:fill="auto"/>
          </w:tcPr>
          <w:p w14:paraId="70CEDB02" w14:textId="77777777" w:rsidR="0020214A" w:rsidRPr="00A525E0" w:rsidRDefault="0020214A" w:rsidP="006F533C">
            <w:pPr>
              <w:pStyle w:val="a4"/>
              <w:spacing w:after="60"/>
              <w:ind w:hanging="2"/>
              <w:jc w:val="both"/>
              <w:rPr>
                <w:sz w:val="20"/>
                <w:szCs w:val="20"/>
                <w:lang w:val="uk-UA"/>
              </w:rPr>
            </w:pPr>
            <w:r w:rsidRPr="00A525E0">
              <w:rPr>
                <w:sz w:val="20"/>
                <w:szCs w:val="20"/>
                <w:lang w:val="uk-UA"/>
              </w:rPr>
              <w:t>Створення та забезпечення функціонування комунального закладу «Вінницький міський ветеранський простір «Побратим», метою діяльності якого є реінтеграція шляхом надання інформаційно-консультаційної підтримки та організації реабілітації та адаптації:</w:t>
            </w:r>
          </w:p>
          <w:p w14:paraId="4AB4BD22" w14:textId="77777777" w:rsidR="0020214A" w:rsidRPr="00A525E0" w:rsidRDefault="0020214A" w:rsidP="006F533C">
            <w:pPr>
              <w:pStyle w:val="a4"/>
              <w:spacing w:after="60"/>
              <w:ind w:leftChars="73" w:left="177" w:hanging="2"/>
              <w:jc w:val="both"/>
              <w:rPr>
                <w:sz w:val="20"/>
                <w:szCs w:val="20"/>
                <w:lang w:val="uk-UA"/>
              </w:rPr>
            </w:pPr>
            <w:r w:rsidRPr="00A525E0">
              <w:rPr>
                <w:sz w:val="20"/>
                <w:szCs w:val="20"/>
                <w:lang w:val="uk-UA"/>
              </w:rPr>
              <w:t>- ветеранів війни;</w:t>
            </w:r>
          </w:p>
          <w:p w14:paraId="12C8A04A" w14:textId="77777777" w:rsidR="0020214A" w:rsidRPr="00A525E0" w:rsidRDefault="0020214A" w:rsidP="006F533C">
            <w:pPr>
              <w:pStyle w:val="a4"/>
              <w:spacing w:after="60"/>
              <w:ind w:leftChars="73" w:left="177" w:hanging="2"/>
              <w:jc w:val="both"/>
              <w:rPr>
                <w:sz w:val="20"/>
                <w:szCs w:val="20"/>
                <w:lang w:val="uk-UA"/>
              </w:rPr>
            </w:pPr>
            <w:r w:rsidRPr="00A525E0">
              <w:rPr>
                <w:sz w:val="20"/>
                <w:szCs w:val="20"/>
                <w:lang w:val="uk-UA"/>
              </w:rPr>
              <w:t>- осіб, які мають особливі заслуги перед Батьківщиною;</w:t>
            </w:r>
          </w:p>
          <w:p w14:paraId="35B9EFAE" w14:textId="77777777" w:rsidR="0020214A" w:rsidRPr="00A525E0" w:rsidRDefault="0020214A" w:rsidP="006F533C">
            <w:pPr>
              <w:pStyle w:val="a4"/>
              <w:spacing w:after="60"/>
              <w:ind w:leftChars="73" w:left="177" w:hanging="2"/>
              <w:jc w:val="both"/>
              <w:rPr>
                <w:sz w:val="20"/>
                <w:szCs w:val="20"/>
                <w:lang w:val="uk-UA"/>
              </w:rPr>
            </w:pPr>
            <w:r w:rsidRPr="00A525E0">
              <w:rPr>
                <w:sz w:val="20"/>
                <w:szCs w:val="20"/>
                <w:lang w:val="uk-UA"/>
              </w:rPr>
              <w:t>- членів сімей ветеранів війни та осіб, які мають особливі заслуги перед Батьківщиною;</w:t>
            </w:r>
          </w:p>
          <w:p w14:paraId="392CB3EA" w14:textId="77777777" w:rsidR="0020214A" w:rsidRPr="00A525E0" w:rsidRDefault="0020214A" w:rsidP="006F533C">
            <w:pPr>
              <w:pStyle w:val="a4"/>
              <w:spacing w:after="60"/>
              <w:ind w:leftChars="73" w:left="177" w:hanging="2"/>
              <w:jc w:val="both"/>
              <w:rPr>
                <w:sz w:val="20"/>
                <w:szCs w:val="20"/>
                <w:lang w:val="uk-UA"/>
              </w:rPr>
            </w:pPr>
            <w:r w:rsidRPr="00A525E0">
              <w:rPr>
                <w:sz w:val="20"/>
                <w:szCs w:val="20"/>
                <w:lang w:val="uk-UA"/>
              </w:rPr>
              <w:t>- постраждалих учасників Революції Гідності;</w:t>
            </w:r>
          </w:p>
          <w:p w14:paraId="02FED959" w14:textId="77777777" w:rsidR="0020214A" w:rsidRPr="00A525E0" w:rsidRDefault="0020214A" w:rsidP="006F533C">
            <w:pPr>
              <w:pStyle w:val="a4"/>
              <w:spacing w:after="60"/>
              <w:ind w:leftChars="73" w:left="177" w:hanging="2"/>
              <w:jc w:val="both"/>
              <w:rPr>
                <w:sz w:val="20"/>
                <w:szCs w:val="20"/>
                <w:lang w:val="uk-UA"/>
              </w:rPr>
            </w:pPr>
            <w:r w:rsidRPr="00A525E0">
              <w:rPr>
                <w:sz w:val="20"/>
                <w:szCs w:val="20"/>
                <w:lang w:val="uk-UA"/>
              </w:rPr>
              <w:t>- членів сімей загиблих (померлих) ветеранів війни та осіб, яким посмертно присвоєно звання Героїв України;</w:t>
            </w:r>
          </w:p>
          <w:p w14:paraId="05E4EDCC" w14:textId="77777777" w:rsidR="0020214A" w:rsidRPr="00A525E0" w:rsidRDefault="0020214A" w:rsidP="006F533C">
            <w:pPr>
              <w:ind w:leftChars="73" w:left="177" w:hanging="2"/>
              <w:jc w:val="both"/>
              <w:rPr>
                <w:sz w:val="20"/>
                <w:szCs w:val="20"/>
                <w:lang w:val="uk-UA"/>
              </w:rPr>
            </w:pPr>
            <w:r w:rsidRPr="00A525E0">
              <w:rPr>
                <w:sz w:val="20"/>
                <w:szCs w:val="20"/>
                <w:lang w:val="uk-UA"/>
              </w:rPr>
              <w:t>- членів сімей загиблих (померлих), безвісти зниклих за особливих обставин Захисників і Захисниць України</w:t>
            </w:r>
          </w:p>
        </w:tc>
        <w:tc>
          <w:tcPr>
            <w:tcW w:w="1143" w:type="dxa"/>
            <w:shd w:val="clear" w:color="auto" w:fill="auto"/>
          </w:tcPr>
          <w:p w14:paraId="3A836302" w14:textId="77777777" w:rsidR="0020214A" w:rsidRPr="002F048A" w:rsidRDefault="0020214A" w:rsidP="006F533C">
            <w:pPr>
              <w:pStyle w:val="a4"/>
              <w:ind w:hanging="2"/>
              <w:jc w:val="both"/>
              <w:rPr>
                <w:sz w:val="20"/>
                <w:szCs w:val="20"/>
                <w:lang w:val="uk-UA"/>
              </w:rPr>
            </w:pPr>
            <w:r w:rsidRPr="002F048A">
              <w:rPr>
                <w:sz w:val="20"/>
                <w:szCs w:val="20"/>
                <w:lang w:val="uk-UA"/>
              </w:rPr>
              <w:t>2025-2026 роки</w:t>
            </w:r>
          </w:p>
        </w:tc>
        <w:tc>
          <w:tcPr>
            <w:tcW w:w="1841" w:type="dxa"/>
            <w:shd w:val="clear" w:color="auto" w:fill="auto"/>
          </w:tcPr>
          <w:p w14:paraId="5D7A2187"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3165127C" w14:textId="77777777" w:rsidR="0020214A" w:rsidRPr="002F048A" w:rsidRDefault="0020214A" w:rsidP="006F533C">
            <w:pPr>
              <w:pStyle w:val="a4"/>
              <w:ind w:hanging="2"/>
              <w:jc w:val="center"/>
              <w:rPr>
                <w:sz w:val="20"/>
                <w:szCs w:val="20"/>
                <w:lang w:val="uk-UA"/>
              </w:rPr>
            </w:pPr>
          </w:p>
          <w:p w14:paraId="0D82DBBE"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капітального будівництва міської ради</w:t>
            </w:r>
          </w:p>
          <w:p w14:paraId="7034C071" w14:textId="77777777" w:rsidR="0020214A" w:rsidRPr="002F048A" w:rsidRDefault="0020214A" w:rsidP="006F533C">
            <w:pPr>
              <w:ind w:hanging="2"/>
              <w:jc w:val="center"/>
              <w:rPr>
                <w:sz w:val="20"/>
                <w:szCs w:val="20"/>
                <w:lang w:val="uk-UA" w:eastAsia="en-US"/>
              </w:rPr>
            </w:pPr>
          </w:p>
          <w:p w14:paraId="32C7A6A3"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tc>
        <w:tc>
          <w:tcPr>
            <w:tcW w:w="1278" w:type="dxa"/>
            <w:shd w:val="clear" w:color="auto" w:fill="auto"/>
          </w:tcPr>
          <w:p w14:paraId="30509129" w14:textId="77777777" w:rsidR="0020214A" w:rsidRPr="002F048A" w:rsidRDefault="0020214A" w:rsidP="006F533C">
            <w:pPr>
              <w:ind w:hanging="2"/>
              <w:rPr>
                <w:sz w:val="20"/>
                <w:szCs w:val="20"/>
                <w:lang w:val="uk-UA"/>
              </w:rPr>
            </w:pPr>
            <w:r w:rsidRPr="002F048A">
              <w:rPr>
                <w:sz w:val="20"/>
                <w:szCs w:val="20"/>
                <w:lang w:val="uk-UA"/>
              </w:rPr>
              <w:t>Бюджет Вінницької міської ТГ</w:t>
            </w:r>
          </w:p>
          <w:p w14:paraId="1DDD927C" w14:textId="77777777" w:rsidR="0020214A" w:rsidRPr="002F048A" w:rsidRDefault="0020214A" w:rsidP="006F533C">
            <w:pPr>
              <w:ind w:hanging="2"/>
              <w:rPr>
                <w:sz w:val="20"/>
                <w:szCs w:val="20"/>
                <w:lang w:val="uk-UA"/>
              </w:rPr>
            </w:pPr>
          </w:p>
          <w:p w14:paraId="5849688D" w14:textId="77777777" w:rsidR="0020214A" w:rsidRPr="002F048A" w:rsidRDefault="0020214A" w:rsidP="006F533C">
            <w:pPr>
              <w:ind w:hanging="2"/>
              <w:rPr>
                <w:sz w:val="20"/>
                <w:szCs w:val="20"/>
                <w:lang w:val="uk-UA"/>
              </w:rPr>
            </w:pPr>
          </w:p>
          <w:p w14:paraId="133CCA55" w14:textId="77777777" w:rsidR="0020214A" w:rsidRPr="002F048A" w:rsidRDefault="0020214A" w:rsidP="006F533C">
            <w:pPr>
              <w:ind w:hanging="2"/>
              <w:rPr>
                <w:sz w:val="20"/>
                <w:szCs w:val="20"/>
                <w:lang w:val="uk-UA"/>
              </w:rPr>
            </w:pPr>
            <w:r w:rsidRPr="002F048A">
              <w:rPr>
                <w:sz w:val="20"/>
                <w:szCs w:val="20"/>
                <w:lang w:val="uk-UA"/>
              </w:rPr>
              <w:t>Інші джерела фінансування</w:t>
            </w:r>
          </w:p>
        </w:tc>
        <w:tc>
          <w:tcPr>
            <w:tcW w:w="995" w:type="dxa"/>
            <w:tcBorders>
              <w:right w:val="single" w:sz="4" w:space="0" w:color="auto"/>
            </w:tcBorders>
            <w:shd w:val="clear" w:color="auto" w:fill="auto"/>
          </w:tcPr>
          <w:p w14:paraId="1E2AE1F1" w14:textId="77777777" w:rsidR="0020214A" w:rsidRPr="002F048A" w:rsidRDefault="0020214A" w:rsidP="006F533C">
            <w:pPr>
              <w:pStyle w:val="a4"/>
              <w:ind w:leftChars="-42" w:left="-99" w:right="-111" w:hanging="2"/>
              <w:jc w:val="center"/>
              <w:rPr>
                <w:b/>
                <w:sz w:val="20"/>
                <w:szCs w:val="20"/>
                <w:lang w:val="uk-UA"/>
              </w:rPr>
            </w:pPr>
            <w:r w:rsidRPr="002F048A">
              <w:rPr>
                <w:b/>
                <w:sz w:val="20"/>
                <w:szCs w:val="20"/>
                <w:lang w:val="uk-UA"/>
              </w:rPr>
              <w:t>12 250,000</w:t>
            </w:r>
          </w:p>
        </w:tc>
        <w:tc>
          <w:tcPr>
            <w:tcW w:w="820" w:type="dxa"/>
            <w:tcBorders>
              <w:left w:val="single" w:sz="4" w:space="0" w:color="auto"/>
              <w:right w:val="single" w:sz="4" w:space="0" w:color="auto"/>
            </w:tcBorders>
            <w:shd w:val="clear" w:color="auto" w:fill="auto"/>
          </w:tcPr>
          <w:p w14:paraId="6E2AA3D4" w14:textId="77777777" w:rsidR="0020214A" w:rsidRPr="002F048A" w:rsidRDefault="0020214A" w:rsidP="006F533C">
            <w:pPr>
              <w:pStyle w:val="a4"/>
              <w:ind w:leftChars="-42" w:left="-99" w:right="-111" w:hanging="2"/>
              <w:jc w:val="center"/>
              <w:rPr>
                <w:b/>
                <w:sz w:val="20"/>
                <w:szCs w:val="20"/>
                <w:lang w:val="uk-UA"/>
              </w:rPr>
            </w:pPr>
          </w:p>
        </w:tc>
        <w:tc>
          <w:tcPr>
            <w:tcW w:w="881" w:type="dxa"/>
            <w:gridSpan w:val="2"/>
            <w:tcBorders>
              <w:left w:val="single" w:sz="4" w:space="0" w:color="auto"/>
              <w:right w:val="single" w:sz="4" w:space="0" w:color="auto"/>
            </w:tcBorders>
            <w:shd w:val="clear" w:color="auto" w:fill="auto"/>
          </w:tcPr>
          <w:p w14:paraId="74DBEE94" w14:textId="77777777" w:rsidR="0020214A" w:rsidRPr="002F048A" w:rsidRDefault="0020214A" w:rsidP="006F533C">
            <w:pPr>
              <w:pStyle w:val="a4"/>
              <w:ind w:leftChars="-42" w:left="-99" w:right="-111" w:hanging="2"/>
              <w:jc w:val="center"/>
              <w:rPr>
                <w:b/>
                <w:sz w:val="20"/>
                <w:szCs w:val="20"/>
                <w:lang w:val="uk-UA"/>
              </w:rPr>
            </w:pPr>
          </w:p>
        </w:tc>
        <w:tc>
          <w:tcPr>
            <w:tcW w:w="993" w:type="dxa"/>
            <w:tcBorders>
              <w:left w:val="single" w:sz="4" w:space="0" w:color="auto"/>
              <w:right w:val="single" w:sz="4" w:space="0" w:color="auto"/>
            </w:tcBorders>
            <w:shd w:val="clear" w:color="auto" w:fill="auto"/>
          </w:tcPr>
          <w:p w14:paraId="345C99A1" w14:textId="77777777" w:rsidR="0020214A" w:rsidRPr="002F048A" w:rsidRDefault="0020214A" w:rsidP="006F533C">
            <w:pPr>
              <w:pStyle w:val="a4"/>
              <w:ind w:leftChars="-42" w:left="-99" w:right="-111" w:hanging="2"/>
              <w:jc w:val="center"/>
              <w:rPr>
                <w:b/>
                <w:sz w:val="20"/>
                <w:szCs w:val="20"/>
                <w:lang w:val="uk-UA"/>
              </w:rPr>
            </w:pPr>
            <w:r w:rsidRPr="002F048A">
              <w:rPr>
                <w:b/>
                <w:sz w:val="20"/>
                <w:szCs w:val="20"/>
                <w:lang w:val="uk-UA"/>
              </w:rPr>
              <w:t>5 950,000</w:t>
            </w:r>
          </w:p>
        </w:tc>
        <w:tc>
          <w:tcPr>
            <w:tcW w:w="992" w:type="dxa"/>
            <w:tcBorders>
              <w:left w:val="single" w:sz="4" w:space="0" w:color="auto"/>
            </w:tcBorders>
            <w:shd w:val="clear" w:color="auto" w:fill="auto"/>
          </w:tcPr>
          <w:p w14:paraId="5F7E84B0" w14:textId="77777777" w:rsidR="0020214A" w:rsidRPr="002F048A" w:rsidRDefault="0020214A" w:rsidP="006F533C">
            <w:pPr>
              <w:pStyle w:val="a4"/>
              <w:ind w:leftChars="-42" w:left="-99" w:right="-111" w:hanging="2"/>
              <w:jc w:val="center"/>
              <w:rPr>
                <w:b/>
                <w:sz w:val="20"/>
                <w:szCs w:val="20"/>
                <w:lang w:val="uk-UA"/>
              </w:rPr>
            </w:pPr>
            <w:r w:rsidRPr="002F048A">
              <w:rPr>
                <w:b/>
                <w:sz w:val="20"/>
                <w:szCs w:val="20"/>
                <w:lang w:val="uk-UA"/>
              </w:rPr>
              <w:t>6 300,000</w:t>
            </w:r>
          </w:p>
        </w:tc>
        <w:tc>
          <w:tcPr>
            <w:tcW w:w="2264" w:type="dxa"/>
            <w:shd w:val="clear" w:color="auto" w:fill="auto"/>
          </w:tcPr>
          <w:p w14:paraId="13B52D8E" w14:textId="77777777" w:rsidR="0020214A" w:rsidRPr="002F048A" w:rsidRDefault="0020214A" w:rsidP="006F533C">
            <w:pPr>
              <w:autoSpaceDE w:val="0"/>
              <w:autoSpaceDN w:val="0"/>
              <w:ind w:hanging="2"/>
              <w:rPr>
                <w:sz w:val="20"/>
                <w:szCs w:val="20"/>
                <w:lang w:val="uk-UA"/>
              </w:rPr>
            </w:pPr>
            <w:r w:rsidRPr="002F048A">
              <w:rPr>
                <w:sz w:val="20"/>
                <w:szCs w:val="20"/>
                <w:lang w:val="uk-UA"/>
              </w:rPr>
              <w:t>Здійснення заходів щодо реінтеграції шляхом надання інформаційно-консультаційної підтримки та організації реабілітації та адаптації ветеранів війни,  осіб, які мають особливі заслуги перед Батьківщиною, членів сімей ветеранів війни та осіб, які мають особливі заслуги перед Батьківщиною, постраждалих учасників Революції Гідності, членів сімей загиблих (померлих) ветеранів війни та осіб, яким посмертно присвоєно звання Героїв України, членів сімей загиблих (померлих), безвісти зниклих за особливих обставин Захисників і Захисниць України</w:t>
            </w:r>
          </w:p>
        </w:tc>
      </w:tr>
      <w:tr w:rsidR="0020214A" w:rsidRPr="00EB4A0F" w14:paraId="0CFE494B" w14:textId="77777777" w:rsidTr="006F533C">
        <w:trPr>
          <w:trHeight w:val="1050"/>
        </w:trPr>
        <w:tc>
          <w:tcPr>
            <w:tcW w:w="561" w:type="dxa"/>
            <w:tcBorders>
              <w:top w:val="single" w:sz="4" w:space="0" w:color="auto"/>
              <w:left w:val="single" w:sz="4" w:space="0" w:color="auto"/>
              <w:bottom w:val="single" w:sz="4" w:space="0" w:color="auto"/>
              <w:right w:val="single" w:sz="4" w:space="0" w:color="auto"/>
            </w:tcBorders>
          </w:tcPr>
          <w:p w14:paraId="51872B72" w14:textId="77777777" w:rsidR="0020214A" w:rsidRPr="002F048A" w:rsidRDefault="0020214A" w:rsidP="006F533C">
            <w:pPr>
              <w:pStyle w:val="a4"/>
              <w:ind w:leftChars="-40" w:left="-94" w:right="-109" w:hanging="2"/>
              <w:jc w:val="center"/>
              <w:rPr>
                <w:sz w:val="20"/>
                <w:szCs w:val="20"/>
                <w:lang w:val="uk-UA"/>
              </w:rPr>
            </w:pPr>
            <w:r w:rsidRPr="002F048A">
              <w:rPr>
                <w:sz w:val="20"/>
                <w:szCs w:val="20"/>
                <w:lang w:val="uk-UA"/>
              </w:rPr>
              <w:t>7.3.22.</w:t>
            </w:r>
          </w:p>
        </w:tc>
        <w:tc>
          <w:tcPr>
            <w:tcW w:w="1275" w:type="dxa"/>
            <w:tcBorders>
              <w:top w:val="single" w:sz="4" w:space="0" w:color="auto"/>
              <w:left w:val="single" w:sz="4" w:space="0" w:color="auto"/>
              <w:bottom w:val="single" w:sz="4" w:space="0" w:color="auto"/>
              <w:right w:val="single" w:sz="4" w:space="0" w:color="auto"/>
            </w:tcBorders>
          </w:tcPr>
          <w:p w14:paraId="499AA7E1" w14:textId="77777777" w:rsidR="0020214A" w:rsidRPr="002F048A" w:rsidRDefault="0020214A" w:rsidP="006F533C">
            <w:pPr>
              <w:pStyle w:val="a4"/>
              <w:ind w:hanging="2"/>
              <w:rPr>
                <w:b/>
                <w:sz w:val="20"/>
                <w:szCs w:val="20"/>
                <w:lang w:val="uk-UA"/>
              </w:rPr>
            </w:pPr>
          </w:p>
        </w:tc>
        <w:tc>
          <w:tcPr>
            <w:tcW w:w="3108" w:type="dxa"/>
            <w:tcBorders>
              <w:left w:val="single" w:sz="4" w:space="0" w:color="auto"/>
            </w:tcBorders>
          </w:tcPr>
          <w:p w14:paraId="4D27390E" w14:textId="77777777" w:rsidR="0020214A" w:rsidRPr="002F048A" w:rsidRDefault="0020214A" w:rsidP="006F533C">
            <w:pPr>
              <w:pStyle w:val="a4"/>
              <w:ind w:hanging="2"/>
              <w:jc w:val="both"/>
              <w:rPr>
                <w:sz w:val="20"/>
                <w:szCs w:val="20"/>
                <w:lang w:val="uk-UA"/>
              </w:rPr>
            </w:pPr>
            <w:r w:rsidRPr="002F048A">
              <w:rPr>
                <w:sz w:val="20"/>
                <w:szCs w:val="20"/>
                <w:lang w:val="uk-UA"/>
              </w:rPr>
              <w:t xml:space="preserve">Забезпечення функціонування відділу «Сервісний офіс у справах ветеранів» (до травня 2025 року - при Вінницькому міському центрі соціальних служб, з травня 2025 року – при КЗ «Вінницький міський ветеранський простір «Побратим»)  для надання послуг з підтримки переходу від військової служби до цивільного життя: </w:t>
            </w:r>
          </w:p>
          <w:p w14:paraId="74C4B183" w14:textId="77777777" w:rsidR="0020214A" w:rsidRPr="002F048A" w:rsidRDefault="0020214A" w:rsidP="006F533C">
            <w:pPr>
              <w:pStyle w:val="a4"/>
              <w:tabs>
                <w:tab w:val="left" w:pos="367"/>
              </w:tabs>
              <w:ind w:hanging="2"/>
              <w:jc w:val="both"/>
              <w:rPr>
                <w:sz w:val="20"/>
                <w:szCs w:val="20"/>
                <w:lang w:val="uk-UA"/>
              </w:rPr>
            </w:pPr>
            <w:r w:rsidRPr="002F048A">
              <w:rPr>
                <w:sz w:val="20"/>
                <w:szCs w:val="20"/>
                <w:lang w:val="uk-UA"/>
              </w:rPr>
              <w:t>-</w:t>
            </w:r>
            <w:r w:rsidRPr="002F048A">
              <w:rPr>
                <w:sz w:val="20"/>
                <w:szCs w:val="20"/>
                <w:lang w:val="uk-UA"/>
              </w:rPr>
              <w:tab/>
              <w:t>ветеранам війни, особам, які мають особливі заслуги перед Батьківщиною;</w:t>
            </w:r>
          </w:p>
          <w:p w14:paraId="38DAF037" w14:textId="77777777" w:rsidR="0020214A" w:rsidRPr="002F048A" w:rsidRDefault="0020214A" w:rsidP="006F533C">
            <w:pPr>
              <w:pStyle w:val="a4"/>
              <w:tabs>
                <w:tab w:val="left" w:pos="367"/>
              </w:tabs>
              <w:ind w:hanging="2"/>
              <w:jc w:val="both"/>
              <w:rPr>
                <w:sz w:val="20"/>
                <w:szCs w:val="20"/>
                <w:lang w:val="uk-UA"/>
              </w:rPr>
            </w:pPr>
            <w:r w:rsidRPr="002F048A">
              <w:rPr>
                <w:sz w:val="20"/>
                <w:szCs w:val="20"/>
                <w:lang w:val="uk-UA"/>
              </w:rPr>
              <w:t>-</w:t>
            </w:r>
            <w:r w:rsidRPr="002F048A">
              <w:rPr>
                <w:sz w:val="20"/>
                <w:szCs w:val="20"/>
                <w:lang w:val="uk-UA"/>
              </w:rPr>
              <w:tab/>
              <w:t>членам сімей ветеранів війни, членам сімей осіб, які мають особливі заслуги перед Батьківщиною, членам сімей загиблих (померлих) ветеранів війни, членам сімей загиблих (померлих) Захисників і Захисниць України;</w:t>
            </w:r>
          </w:p>
          <w:p w14:paraId="423E511C" w14:textId="77777777" w:rsidR="0020214A" w:rsidRPr="002F048A" w:rsidRDefault="0020214A" w:rsidP="006F533C">
            <w:pPr>
              <w:pStyle w:val="a4"/>
              <w:tabs>
                <w:tab w:val="left" w:pos="367"/>
              </w:tabs>
              <w:spacing w:after="120"/>
              <w:ind w:hanging="2"/>
              <w:jc w:val="both"/>
              <w:rPr>
                <w:szCs w:val="20"/>
                <w:lang w:val="uk-UA"/>
              </w:rPr>
            </w:pPr>
            <w:r w:rsidRPr="002F048A">
              <w:rPr>
                <w:sz w:val="20"/>
                <w:szCs w:val="20"/>
                <w:lang w:val="uk-UA"/>
              </w:rPr>
              <w:t>-</w:t>
            </w:r>
            <w:r w:rsidRPr="002F048A">
              <w:rPr>
                <w:sz w:val="20"/>
                <w:szCs w:val="20"/>
                <w:lang w:val="uk-UA"/>
              </w:rPr>
              <w:tab/>
              <w:t xml:space="preserve">військовослужбовцям, які брали безпосередню участь у заходах, необхідних для забезпечення оборони України, захисту безпеки населення та інтересів держави, та були звільнені з військової служби, зокрема демобілізовані у визначеному законом порядку. </w:t>
            </w:r>
          </w:p>
        </w:tc>
        <w:tc>
          <w:tcPr>
            <w:tcW w:w="1143" w:type="dxa"/>
          </w:tcPr>
          <w:p w14:paraId="6BBA84EC" w14:textId="77777777" w:rsidR="0020214A" w:rsidRPr="002F048A" w:rsidRDefault="0020214A" w:rsidP="006F533C">
            <w:pPr>
              <w:pStyle w:val="a4"/>
              <w:ind w:hanging="2"/>
              <w:jc w:val="center"/>
              <w:rPr>
                <w:szCs w:val="20"/>
                <w:lang w:val="uk-UA"/>
              </w:rPr>
            </w:pPr>
            <w:r w:rsidRPr="002F048A">
              <w:rPr>
                <w:sz w:val="20"/>
                <w:szCs w:val="20"/>
                <w:lang w:val="uk-UA"/>
              </w:rPr>
              <w:t>2024-2026 роки</w:t>
            </w:r>
          </w:p>
        </w:tc>
        <w:tc>
          <w:tcPr>
            <w:tcW w:w="1841" w:type="dxa"/>
          </w:tcPr>
          <w:p w14:paraId="6D8A4532"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6C8D8BEB" w14:textId="77777777" w:rsidR="0020214A" w:rsidRPr="002F048A" w:rsidRDefault="0020214A" w:rsidP="006F533C">
            <w:pPr>
              <w:pStyle w:val="a4"/>
              <w:ind w:hanging="2"/>
              <w:jc w:val="center"/>
              <w:rPr>
                <w:sz w:val="20"/>
                <w:szCs w:val="20"/>
                <w:lang w:val="uk-UA"/>
              </w:rPr>
            </w:pPr>
          </w:p>
          <w:p w14:paraId="0D3DA0D9" w14:textId="77777777" w:rsidR="0020214A" w:rsidRPr="002F048A" w:rsidRDefault="0020214A" w:rsidP="006F533C">
            <w:pPr>
              <w:pStyle w:val="a4"/>
              <w:ind w:hanging="2"/>
              <w:jc w:val="center"/>
              <w:rPr>
                <w:sz w:val="20"/>
                <w:szCs w:val="20"/>
                <w:lang w:val="uk-UA"/>
              </w:rPr>
            </w:pPr>
            <w:r w:rsidRPr="002F048A">
              <w:rPr>
                <w:sz w:val="20"/>
                <w:szCs w:val="20"/>
                <w:lang w:val="uk-UA"/>
              </w:rPr>
              <w:t>Вінницький міський центр соціальних служб,</w:t>
            </w:r>
          </w:p>
          <w:p w14:paraId="10505CA8" w14:textId="77777777" w:rsidR="0020214A" w:rsidRPr="002F048A" w:rsidRDefault="0020214A" w:rsidP="006F533C">
            <w:pPr>
              <w:ind w:hanging="2"/>
              <w:jc w:val="center"/>
              <w:rPr>
                <w:sz w:val="20"/>
                <w:szCs w:val="20"/>
                <w:lang w:val="uk-UA" w:eastAsia="en-US"/>
              </w:rPr>
            </w:pPr>
          </w:p>
          <w:p w14:paraId="75FF58DE" w14:textId="77777777" w:rsidR="0020214A" w:rsidRPr="002F048A" w:rsidRDefault="0020214A" w:rsidP="006F533C">
            <w:pPr>
              <w:pStyle w:val="a4"/>
              <w:ind w:hanging="2"/>
              <w:jc w:val="center"/>
              <w:rPr>
                <w:szCs w:val="20"/>
                <w:lang w:val="uk-UA"/>
              </w:rPr>
            </w:pPr>
            <w:r w:rsidRPr="002F048A">
              <w:rPr>
                <w:sz w:val="20"/>
                <w:szCs w:val="20"/>
                <w:lang w:val="uk-UA"/>
              </w:rPr>
              <w:t>Комунальний заклад «Вінницький міський ветеранський простір «Побратим»</w:t>
            </w:r>
          </w:p>
        </w:tc>
        <w:tc>
          <w:tcPr>
            <w:tcW w:w="1278" w:type="dxa"/>
          </w:tcPr>
          <w:p w14:paraId="6001338F" w14:textId="77777777" w:rsidR="0020214A" w:rsidRPr="002F048A" w:rsidRDefault="0020214A" w:rsidP="006F533C">
            <w:pPr>
              <w:ind w:hanging="2"/>
              <w:rPr>
                <w:sz w:val="20"/>
                <w:szCs w:val="20"/>
                <w:lang w:val="uk-UA"/>
              </w:rPr>
            </w:pPr>
            <w:r w:rsidRPr="002F048A">
              <w:rPr>
                <w:sz w:val="20"/>
                <w:szCs w:val="20"/>
                <w:lang w:val="uk-UA"/>
              </w:rPr>
              <w:t>Кошти державного бюджету</w:t>
            </w:r>
          </w:p>
          <w:p w14:paraId="2923D8FB" w14:textId="77777777" w:rsidR="0020214A" w:rsidRPr="002F048A" w:rsidRDefault="0020214A" w:rsidP="006F533C">
            <w:pPr>
              <w:ind w:hanging="2"/>
              <w:rPr>
                <w:sz w:val="20"/>
                <w:szCs w:val="20"/>
                <w:lang w:val="uk-UA"/>
              </w:rPr>
            </w:pPr>
          </w:p>
          <w:p w14:paraId="5F47DB77" w14:textId="77777777" w:rsidR="0020214A" w:rsidRPr="002F048A" w:rsidRDefault="0020214A" w:rsidP="006F533C">
            <w:pPr>
              <w:ind w:hanging="2"/>
              <w:rPr>
                <w:sz w:val="20"/>
                <w:szCs w:val="20"/>
                <w:lang w:val="uk-UA"/>
              </w:rPr>
            </w:pPr>
          </w:p>
          <w:p w14:paraId="62BB4C9B" w14:textId="77777777" w:rsidR="0020214A" w:rsidRPr="002F048A" w:rsidRDefault="0020214A" w:rsidP="006F533C">
            <w:pPr>
              <w:ind w:hanging="2"/>
              <w:rPr>
                <w:szCs w:val="20"/>
                <w:lang w:val="uk-UA"/>
              </w:rPr>
            </w:pPr>
            <w:r w:rsidRPr="002F048A">
              <w:rPr>
                <w:sz w:val="20"/>
                <w:szCs w:val="20"/>
                <w:lang w:val="uk-UA"/>
              </w:rPr>
              <w:t>Кошти бюджету Вінницької міської ТГ</w:t>
            </w:r>
          </w:p>
        </w:tc>
        <w:tc>
          <w:tcPr>
            <w:tcW w:w="4681" w:type="dxa"/>
            <w:gridSpan w:val="6"/>
          </w:tcPr>
          <w:p w14:paraId="4676B11F" w14:textId="77777777" w:rsidR="0020214A" w:rsidRPr="002F048A" w:rsidRDefault="0020214A" w:rsidP="006F533C">
            <w:pPr>
              <w:pStyle w:val="a4"/>
              <w:ind w:hanging="2"/>
              <w:jc w:val="center"/>
              <w:rPr>
                <w:strike/>
                <w:sz w:val="20"/>
                <w:szCs w:val="20"/>
                <w:lang w:val="uk-UA"/>
              </w:rPr>
            </w:pPr>
            <w:r w:rsidRPr="002F048A">
              <w:rPr>
                <w:sz w:val="20"/>
                <w:szCs w:val="20"/>
                <w:lang w:val="uk-UA"/>
              </w:rPr>
              <w:t>За рахунок коштів з державного бюджету та коштів бюджету Вінницької міської ТГ на відповідний рік на зазначену мету</w:t>
            </w:r>
          </w:p>
        </w:tc>
        <w:tc>
          <w:tcPr>
            <w:tcW w:w="2264" w:type="dxa"/>
          </w:tcPr>
          <w:p w14:paraId="5275D1CB" w14:textId="77777777" w:rsidR="0020214A" w:rsidRPr="002F048A" w:rsidRDefault="0020214A" w:rsidP="006F533C">
            <w:pPr>
              <w:autoSpaceDE w:val="0"/>
              <w:autoSpaceDN w:val="0"/>
              <w:ind w:hanging="2"/>
              <w:rPr>
                <w:szCs w:val="20"/>
                <w:lang w:val="uk-UA"/>
              </w:rPr>
            </w:pPr>
            <w:r w:rsidRPr="002F048A">
              <w:rPr>
                <w:sz w:val="20"/>
                <w:szCs w:val="20"/>
                <w:lang w:val="uk-UA"/>
              </w:rPr>
              <w:t>Забезпечено надання послуг з підтримки переходу від військової служби до цивільного життя ветеранів війни, членів їх сімей, демобілізованих осіб, надано підтримку щодо реалізації передбачених законодавством можливостей, прав, гарантій, пільг, на які мають право такі особи.</w:t>
            </w:r>
          </w:p>
        </w:tc>
      </w:tr>
      <w:tr w:rsidR="0020214A" w:rsidRPr="00EB4A0F" w14:paraId="0190C2E8" w14:textId="77777777" w:rsidTr="006F533C">
        <w:trPr>
          <w:trHeight w:val="341"/>
        </w:trPr>
        <w:tc>
          <w:tcPr>
            <w:tcW w:w="561" w:type="dxa"/>
            <w:tcBorders>
              <w:top w:val="single" w:sz="4" w:space="0" w:color="auto"/>
            </w:tcBorders>
          </w:tcPr>
          <w:p w14:paraId="124E6EFB" w14:textId="77777777" w:rsidR="0020214A" w:rsidRPr="00A525E0" w:rsidRDefault="0020214A" w:rsidP="006F533C">
            <w:pPr>
              <w:pStyle w:val="a4"/>
              <w:ind w:hanging="2"/>
              <w:rPr>
                <w:b/>
                <w:sz w:val="20"/>
                <w:szCs w:val="20"/>
                <w:lang w:val="uk-UA"/>
              </w:rPr>
            </w:pPr>
            <w:r w:rsidRPr="00A525E0">
              <w:rPr>
                <w:b/>
                <w:sz w:val="20"/>
                <w:szCs w:val="20"/>
                <w:lang w:val="uk-UA"/>
              </w:rPr>
              <w:t>7.4</w:t>
            </w:r>
          </w:p>
        </w:tc>
        <w:tc>
          <w:tcPr>
            <w:tcW w:w="4383" w:type="dxa"/>
            <w:gridSpan w:val="2"/>
            <w:tcBorders>
              <w:top w:val="single" w:sz="4" w:space="0" w:color="auto"/>
            </w:tcBorders>
          </w:tcPr>
          <w:p w14:paraId="66045784" w14:textId="77777777" w:rsidR="0020214A" w:rsidRPr="00A525E0" w:rsidRDefault="0020214A" w:rsidP="006F533C">
            <w:pPr>
              <w:pStyle w:val="a4"/>
              <w:ind w:hanging="2"/>
              <w:rPr>
                <w:b/>
                <w:sz w:val="20"/>
                <w:szCs w:val="20"/>
                <w:lang w:val="uk-UA"/>
              </w:rPr>
            </w:pPr>
            <w:r w:rsidRPr="00A525E0">
              <w:rPr>
                <w:b/>
                <w:sz w:val="20"/>
                <w:szCs w:val="20"/>
                <w:lang w:val="uk-UA"/>
              </w:rPr>
              <w:t>Сприяння в підтриманні належного стану здоров’я, дотриманні здорового способу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c>
          <w:tcPr>
            <w:tcW w:w="1143" w:type="dxa"/>
          </w:tcPr>
          <w:p w14:paraId="4F9E55F8" w14:textId="77777777" w:rsidR="0020214A" w:rsidRPr="00A525E0" w:rsidRDefault="0020214A" w:rsidP="006F533C">
            <w:pPr>
              <w:pStyle w:val="a4"/>
              <w:ind w:hanging="2"/>
              <w:rPr>
                <w:sz w:val="20"/>
                <w:szCs w:val="20"/>
                <w:lang w:val="uk-UA"/>
              </w:rPr>
            </w:pPr>
          </w:p>
        </w:tc>
        <w:tc>
          <w:tcPr>
            <w:tcW w:w="1841" w:type="dxa"/>
          </w:tcPr>
          <w:p w14:paraId="0854DDF8" w14:textId="77777777" w:rsidR="0020214A" w:rsidRPr="00A525E0" w:rsidRDefault="0020214A" w:rsidP="006F533C">
            <w:pPr>
              <w:pStyle w:val="a4"/>
              <w:ind w:hanging="2"/>
              <w:jc w:val="center"/>
              <w:rPr>
                <w:sz w:val="20"/>
                <w:szCs w:val="20"/>
                <w:lang w:val="uk-UA"/>
              </w:rPr>
            </w:pPr>
          </w:p>
        </w:tc>
        <w:tc>
          <w:tcPr>
            <w:tcW w:w="1278" w:type="dxa"/>
          </w:tcPr>
          <w:p w14:paraId="3AD42286" w14:textId="77777777" w:rsidR="0020214A" w:rsidRPr="00A525E0" w:rsidRDefault="0020214A" w:rsidP="006F533C">
            <w:pPr>
              <w:pStyle w:val="a4"/>
              <w:ind w:hanging="2"/>
              <w:rPr>
                <w:sz w:val="20"/>
                <w:szCs w:val="20"/>
                <w:lang w:val="uk-UA"/>
              </w:rPr>
            </w:pPr>
          </w:p>
        </w:tc>
        <w:tc>
          <w:tcPr>
            <w:tcW w:w="995" w:type="dxa"/>
            <w:vAlign w:val="center"/>
          </w:tcPr>
          <w:p w14:paraId="773D47B1" w14:textId="77777777" w:rsidR="0020214A" w:rsidRPr="00A525E0" w:rsidRDefault="0020214A" w:rsidP="006F533C">
            <w:pPr>
              <w:pStyle w:val="a4"/>
              <w:ind w:hanging="2"/>
              <w:rPr>
                <w:b/>
                <w:sz w:val="20"/>
                <w:szCs w:val="20"/>
                <w:lang w:val="uk-UA"/>
              </w:rPr>
            </w:pPr>
          </w:p>
        </w:tc>
        <w:tc>
          <w:tcPr>
            <w:tcW w:w="827" w:type="dxa"/>
            <w:gridSpan w:val="2"/>
            <w:vAlign w:val="center"/>
          </w:tcPr>
          <w:p w14:paraId="04F4496A" w14:textId="77777777" w:rsidR="0020214A" w:rsidRPr="00A525E0" w:rsidRDefault="0020214A" w:rsidP="006F533C">
            <w:pPr>
              <w:pStyle w:val="a4"/>
              <w:ind w:hanging="2"/>
              <w:rPr>
                <w:b/>
                <w:sz w:val="20"/>
                <w:szCs w:val="20"/>
                <w:lang w:val="uk-UA"/>
              </w:rPr>
            </w:pPr>
          </w:p>
        </w:tc>
        <w:tc>
          <w:tcPr>
            <w:tcW w:w="874" w:type="dxa"/>
            <w:vAlign w:val="center"/>
          </w:tcPr>
          <w:p w14:paraId="2AB12194" w14:textId="77777777" w:rsidR="0020214A" w:rsidRPr="00A525E0" w:rsidRDefault="0020214A" w:rsidP="006F533C">
            <w:pPr>
              <w:pStyle w:val="a4"/>
              <w:ind w:hanging="2"/>
              <w:rPr>
                <w:b/>
                <w:sz w:val="20"/>
                <w:szCs w:val="20"/>
                <w:lang w:val="uk-UA"/>
              </w:rPr>
            </w:pPr>
          </w:p>
        </w:tc>
        <w:tc>
          <w:tcPr>
            <w:tcW w:w="993" w:type="dxa"/>
            <w:tcBorders>
              <w:right w:val="single" w:sz="4" w:space="0" w:color="000000"/>
            </w:tcBorders>
            <w:vAlign w:val="center"/>
          </w:tcPr>
          <w:p w14:paraId="6861FBD6" w14:textId="77777777" w:rsidR="0020214A" w:rsidRPr="00A525E0" w:rsidRDefault="0020214A" w:rsidP="006F533C">
            <w:pPr>
              <w:pStyle w:val="a4"/>
              <w:ind w:hanging="2"/>
              <w:rPr>
                <w:b/>
                <w:sz w:val="20"/>
                <w:szCs w:val="20"/>
                <w:lang w:val="uk-UA"/>
              </w:rPr>
            </w:pPr>
          </w:p>
        </w:tc>
        <w:tc>
          <w:tcPr>
            <w:tcW w:w="992" w:type="dxa"/>
            <w:tcBorders>
              <w:left w:val="single" w:sz="4" w:space="0" w:color="000000"/>
            </w:tcBorders>
            <w:vAlign w:val="center"/>
          </w:tcPr>
          <w:p w14:paraId="12072F1D" w14:textId="77777777" w:rsidR="0020214A" w:rsidRPr="00A525E0" w:rsidRDefault="0020214A" w:rsidP="006F533C">
            <w:pPr>
              <w:pStyle w:val="a4"/>
              <w:ind w:hanging="2"/>
              <w:rPr>
                <w:b/>
                <w:sz w:val="20"/>
                <w:szCs w:val="20"/>
                <w:lang w:val="uk-UA"/>
              </w:rPr>
            </w:pPr>
          </w:p>
        </w:tc>
        <w:tc>
          <w:tcPr>
            <w:tcW w:w="2264" w:type="dxa"/>
          </w:tcPr>
          <w:p w14:paraId="38A7345E" w14:textId="77777777" w:rsidR="0020214A" w:rsidRPr="00A525E0" w:rsidRDefault="0020214A" w:rsidP="006F533C">
            <w:pPr>
              <w:pStyle w:val="a4"/>
              <w:ind w:hanging="2"/>
              <w:jc w:val="both"/>
              <w:rPr>
                <w:sz w:val="20"/>
                <w:szCs w:val="20"/>
                <w:lang w:val="uk-UA"/>
              </w:rPr>
            </w:pPr>
          </w:p>
        </w:tc>
      </w:tr>
      <w:tr w:rsidR="0020214A" w:rsidRPr="00A525E0" w14:paraId="54A68A83" w14:textId="77777777" w:rsidTr="006F533C">
        <w:trPr>
          <w:trHeight w:val="1271"/>
        </w:trPr>
        <w:tc>
          <w:tcPr>
            <w:tcW w:w="561" w:type="dxa"/>
            <w:tcBorders>
              <w:top w:val="single" w:sz="4" w:space="0" w:color="auto"/>
            </w:tcBorders>
          </w:tcPr>
          <w:p w14:paraId="29920012"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7.4.1</w:t>
            </w:r>
          </w:p>
        </w:tc>
        <w:tc>
          <w:tcPr>
            <w:tcW w:w="1275" w:type="dxa"/>
            <w:tcBorders>
              <w:top w:val="single" w:sz="4" w:space="0" w:color="auto"/>
            </w:tcBorders>
          </w:tcPr>
          <w:p w14:paraId="61197872" w14:textId="77777777" w:rsidR="0020214A" w:rsidRPr="00A525E0" w:rsidRDefault="0020214A" w:rsidP="006F533C">
            <w:pPr>
              <w:pStyle w:val="a4"/>
              <w:ind w:hanging="2"/>
              <w:rPr>
                <w:sz w:val="20"/>
                <w:szCs w:val="20"/>
                <w:lang w:val="uk-UA"/>
              </w:rPr>
            </w:pPr>
          </w:p>
        </w:tc>
        <w:tc>
          <w:tcPr>
            <w:tcW w:w="3108" w:type="dxa"/>
          </w:tcPr>
          <w:p w14:paraId="292EA4D0" w14:textId="77777777" w:rsidR="0020214A" w:rsidRPr="00A525E0" w:rsidRDefault="0020214A" w:rsidP="006F533C">
            <w:pPr>
              <w:pStyle w:val="a4"/>
              <w:ind w:hanging="2"/>
              <w:jc w:val="both"/>
              <w:rPr>
                <w:sz w:val="20"/>
                <w:szCs w:val="20"/>
                <w:lang w:val="uk-UA"/>
              </w:rPr>
            </w:pPr>
            <w:r w:rsidRPr="00A525E0">
              <w:rPr>
                <w:sz w:val="20"/>
                <w:szCs w:val="20"/>
                <w:lang w:val="uk-UA"/>
              </w:rPr>
              <w:t>Сприяння проведенню щорічного динамічного спостереження за ветеранами війни відповідно до чинних стандартів надання медичної допомоги</w:t>
            </w:r>
          </w:p>
        </w:tc>
        <w:tc>
          <w:tcPr>
            <w:tcW w:w="1143" w:type="dxa"/>
          </w:tcPr>
          <w:p w14:paraId="7D75973A" w14:textId="77777777" w:rsidR="0020214A" w:rsidRPr="00A525E0" w:rsidRDefault="0020214A" w:rsidP="006F533C">
            <w:pPr>
              <w:pStyle w:val="a4"/>
              <w:ind w:hanging="2"/>
              <w:jc w:val="center"/>
              <w:rPr>
                <w:sz w:val="20"/>
                <w:szCs w:val="20"/>
                <w:lang w:val="uk-UA"/>
              </w:rPr>
            </w:pPr>
            <w:r w:rsidRPr="00A525E0">
              <w:rPr>
                <w:sz w:val="20"/>
                <w:szCs w:val="20"/>
                <w:lang w:val="uk-UA"/>
              </w:rPr>
              <w:t>2023-2026 роки</w:t>
            </w:r>
          </w:p>
        </w:tc>
        <w:tc>
          <w:tcPr>
            <w:tcW w:w="1841" w:type="dxa"/>
          </w:tcPr>
          <w:p w14:paraId="233779D8" w14:textId="77777777" w:rsidR="0020214A" w:rsidRPr="00A525E0" w:rsidRDefault="0020214A" w:rsidP="006F533C">
            <w:pPr>
              <w:pStyle w:val="a4"/>
              <w:ind w:hanging="2"/>
              <w:jc w:val="center"/>
              <w:rPr>
                <w:sz w:val="20"/>
                <w:szCs w:val="20"/>
                <w:lang w:val="uk-UA"/>
              </w:rPr>
            </w:pPr>
            <w:r w:rsidRPr="00A525E0">
              <w:rPr>
                <w:sz w:val="20"/>
                <w:szCs w:val="20"/>
                <w:lang w:val="uk-UA"/>
              </w:rPr>
              <w:t>ГС «Вінницький аналітично-просвітницький центр «Ветеранський простір»</w:t>
            </w:r>
          </w:p>
          <w:p w14:paraId="224A0AFE" w14:textId="77777777" w:rsidR="0020214A" w:rsidRPr="00A525E0" w:rsidRDefault="0020214A" w:rsidP="006F533C">
            <w:pPr>
              <w:pStyle w:val="a4"/>
              <w:ind w:hanging="2"/>
              <w:jc w:val="center"/>
              <w:rPr>
                <w:sz w:val="20"/>
                <w:szCs w:val="20"/>
                <w:lang w:val="uk-UA"/>
              </w:rPr>
            </w:pPr>
          </w:p>
          <w:p w14:paraId="0D947C9B" w14:textId="77777777" w:rsidR="0020214A" w:rsidRPr="00A525E0" w:rsidRDefault="0020214A" w:rsidP="006F533C">
            <w:pPr>
              <w:pStyle w:val="a4"/>
              <w:ind w:hanging="2"/>
              <w:jc w:val="center"/>
              <w:rPr>
                <w:sz w:val="20"/>
                <w:szCs w:val="20"/>
                <w:lang w:val="uk-UA"/>
              </w:rPr>
            </w:pPr>
            <w:r w:rsidRPr="00A525E0">
              <w:rPr>
                <w:sz w:val="20"/>
                <w:szCs w:val="20"/>
                <w:lang w:val="uk-UA"/>
              </w:rPr>
              <w:t>Департамент охорони здоров'я міської ради</w:t>
            </w:r>
          </w:p>
        </w:tc>
        <w:tc>
          <w:tcPr>
            <w:tcW w:w="1278" w:type="dxa"/>
          </w:tcPr>
          <w:p w14:paraId="147D00FB" w14:textId="77777777" w:rsidR="0020214A" w:rsidRPr="00A525E0" w:rsidRDefault="0020214A" w:rsidP="006F533C">
            <w:pPr>
              <w:pStyle w:val="a4"/>
              <w:ind w:hanging="2"/>
              <w:rPr>
                <w:sz w:val="20"/>
                <w:szCs w:val="20"/>
                <w:lang w:val="uk-UA"/>
              </w:rPr>
            </w:pPr>
            <w:r w:rsidRPr="00A525E0">
              <w:rPr>
                <w:sz w:val="20"/>
                <w:szCs w:val="20"/>
                <w:lang w:val="uk-UA"/>
              </w:rPr>
              <w:t>Не потребує фінансування</w:t>
            </w:r>
          </w:p>
        </w:tc>
        <w:tc>
          <w:tcPr>
            <w:tcW w:w="995" w:type="dxa"/>
          </w:tcPr>
          <w:p w14:paraId="1A9B5947" w14:textId="77777777" w:rsidR="0020214A" w:rsidRPr="00A525E0" w:rsidRDefault="0020214A" w:rsidP="006F533C">
            <w:pPr>
              <w:pStyle w:val="a4"/>
              <w:ind w:hanging="2"/>
              <w:rPr>
                <w:sz w:val="20"/>
                <w:szCs w:val="20"/>
                <w:lang w:val="uk-UA"/>
              </w:rPr>
            </w:pPr>
          </w:p>
        </w:tc>
        <w:tc>
          <w:tcPr>
            <w:tcW w:w="827" w:type="dxa"/>
            <w:gridSpan w:val="2"/>
          </w:tcPr>
          <w:p w14:paraId="54BCC631" w14:textId="77777777" w:rsidR="0020214A" w:rsidRPr="00A525E0" w:rsidRDefault="0020214A" w:rsidP="006F533C">
            <w:pPr>
              <w:pStyle w:val="a4"/>
              <w:ind w:hanging="2"/>
              <w:rPr>
                <w:sz w:val="20"/>
                <w:szCs w:val="20"/>
                <w:lang w:val="uk-UA"/>
              </w:rPr>
            </w:pPr>
          </w:p>
        </w:tc>
        <w:tc>
          <w:tcPr>
            <w:tcW w:w="874" w:type="dxa"/>
          </w:tcPr>
          <w:p w14:paraId="690C37FD" w14:textId="77777777" w:rsidR="0020214A" w:rsidRPr="00A525E0" w:rsidRDefault="0020214A" w:rsidP="006F533C">
            <w:pPr>
              <w:pStyle w:val="a4"/>
              <w:ind w:hanging="2"/>
              <w:rPr>
                <w:sz w:val="20"/>
                <w:szCs w:val="20"/>
                <w:lang w:val="uk-UA"/>
              </w:rPr>
            </w:pPr>
          </w:p>
        </w:tc>
        <w:tc>
          <w:tcPr>
            <w:tcW w:w="993" w:type="dxa"/>
            <w:tcBorders>
              <w:right w:val="single" w:sz="4" w:space="0" w:color="000000"/>
            </w:tcBorders>
          </w:tcPr>
          <w:p w14:paraId="14CCDE39" w14:textId="77777777" w:rsidR="0020214A" w:rsidRPr="00A525E0" w:rsidRDefault="0020214A" w:rsidP="006F533C">
            <w:pPr>
              <w:pStyle w:val="a4"/>
              <w:ind w:hanging="2"/>
              <w:rPr>
                <w:sz w:val="20"/>
                <w:szCs w:val="20"/>
                <w:lang w:val="uk-UA"/>
              </w:rPr>
            </w:pPr>
          </w:p>
        </w:tc>
        <w:tc>
          <w:tcPr>
            <w:tcW w:w="992" w:type="dxa"/>
            <w:tcBorders>
              <w:left w:val="single" w:sz="4" w:space="0" w:color="000000"/>
            </w:tcBorders>
          </w:tcPr>
          <w:p w14:paraId="1275E71C" w14:textId="77777777" w:rsidR="0020214A" w:rsidRPr="00A525E0" w:rsidRDefault="0020214A" w:rsidP="006F533C">
            <w:pPr>
              <w:pStyle w:val="a4"/>
              <w:ind w:hanging="2"/>
              <w:rPr>
                <w:sz w:val="20"/>
                <w:szCs w:val="20"/>
                <w:lang w:val="uk-UA"/>
              </w:rPr>
            </w:pPr>
          </w:p>
        </w:tc>
        <w:tc>
          <w:tcPr>
            <w:tcW w:w="2264" w:type="dxa"/>
          </w:tcPr>
          <w:p w14:paraId="502FCBB4" w14:textId="77777777" w:rsidR="0020214A" w:rsidRPr="00A525E0" w:rsidRDefault="0020214A" w:rsidP="006F533C">
            <w:pPr>
              <w:pStyle w:val="a4"/>
              <w:ind w:hanging="2"/>
              <w:jc w:val="both"/>
              <w:rPr>
                <w:sz w:val="20"/>
                <w:szCs w:val="20"/>
                <w:lang w:val="uk-UA"/>
              </w:rPr>
            </w:pPr>
            <w:r w:rsidRPr="00A525E0">
              <w:rPr>
                <w:sz w:val="20"/>
                <w:szCs w:val="20"/>
                <w:lang w:val="uk-UA"/>
              </w:rPr>
              <w:t>Створення можливостей для покращення життєдіяльності та працездатності ветеранів війни</w:t>
            </w:r>
          </w:p>
        </w:tc>
      </w:tr>
      <w:tr w:rsidR="0020214A" w:rsidRPr="00EB4A0F" w14:paraId="6BD64B9C" w14:textId="77777777" w:rsidTr="006F533C">
        <w:trPr>
          <w:trHeight w:val="908"/>
        </w:trPr>
        <w:tc>
          <w:tcPr>
            <w:tcW w:w="561" w:type="dxa"/>
          </w:tcPr>
          <w:p w14:paraId="141CA06E" w14:textId="77777777" w:rsidR="0020214A" w:rsidRPr="00A525E0" w:rsidRDefault="0020214A" w:rsidP="006F533C">
            <w:pPr>
              <w:pStyle w:val="a4"/>
              <w:ind w:leftChars="-7" w:left="-15" w:right="-109" w:hanging="2"/>
              <w:rPr>
                <w:sz w:val="20"/>
                <w:szCs w:val="20"/>
                <w:lang w:val="uk-UA"/>
              </w:rPr>
            </w:pPr>
            <w:r w:rsidRPr="00A525E0">
              <w:rPr>
                <w:sz w:val="20"/>
                <w:szCs w:val="20"/>
                <w:lang w:val="uk-UA"/>
              </w:rPr>
              <w:t>7.4.2</w:t>
            </w:r>
          </w:p>
        </w:tc>
        <w:tc>
          <w:tcPr>
            <w:tcW w:w="1275" w:type="dxa"/>
          </w:tcPr>
          <w:p w14:paraId="29435176" w14:textId="77777777" w:rsidR="0020214A" w:rsidRPr="002F048A" w:rsidRDefault="0020214A" w:rsidP="006F533C">
            <w:pPr>
              <w:pStyle w:val="a4"/>
              <w:ind w:hanging="2"/>
              <w:rPr>
                <w:sz w:val="20"/>
                <w:szCs w:val="20"/>
                <w:lang w:val="uk-UA"/>
              </w:rPr>
            </w:pPr>
          </w:p>
        </w:tc>
        <w:tc>
          <w:tcPr>
            <w:tcW w:w="3108" w:type="dxa"/>
          </w:tcPr>
          <w:p w14:paraId="1698E9DF" w14:textId="77777777" w:rsidR="0020214A" w:rsidRPr="002F048A" w:rsidRDefault="0020214A" w:rsidP="006F533C">
            <w:pPr>
              <w:pStyle w:val="a4"/>
              <w:spacing w:after="120"/>
              <w:ind w:hanging="2"/>
              <w:jc w:val="both"/>
              <w:rPr>
                <w:sz w:val="20"/>
                <w:szCs w:val="20"/>
                <w:lang w:val="uk-UA"/>
              </w:rPr>
            </w:pPr>
            <w:r w:rsidRPr="002F048A">
              <w:rPr>
                <w:sz w:val="20"/>
                <w:szCs w:val="20"/>
                <w:lang w:val="uk-UA"/>
              </w:rPr>
              <w:t>Організація функціонування секцій оздоровчої фізкультури, секцій йоги та інших оздоровчих заходів, сприяння проведенню реабілітації та створенню реабілітаційних центрів, різнобічна підтримка під час підготовки до різноманітних спортивних заходів, серед яких “Ігри Воїнів”, “Ігри Героїв” та “Ігри Нескорених”.</w:t>
            </w:r>
          </w:p>
          <w:p w14:paraId="0350C6DD" w14:textId="77777777" w:rsidR="0020214A" w:rsidRPr="002F048A" w:rsidRDefault="0020214A" w:rsidP="006F533C">
            <w:pPr>
              <w:pStyle w:val="a4"/>
              <w:ind w:hanging="2"/>
              <w:jc w:val="both"/>
              <w:rPr>
                <w:sz w:val="20"/>
                <w:szCs w:val="20"/>
                <w:lang w:val="uk-UA"/>
              </w:rPr>
            </w:pPr>
            <w:r w:rsidRPr="002F048A">
              <w:rPr>
                <w:sz w:val="20"/>
                <w:szCs w:val="20"/>
                <w:lang w:val="uk-UA"/>
              </w:rPr>
              <w:t>Сприяння реабілітації Захисників і Захисниць України, членів їх родин та родин загиблих (померлих), безвісти зниклих за особливих обставин Захисників та Захисниць України шляхом надання їм для занять фізичною культурою і спортом на безоплатній основі спортивних споруд дитячо-юнацьких спортивних шкіл комунальної власності міста та комунального підприємства «Центральний міський стадіон» у вільний від навчально-тренувальної роботи та та основної діяльності час</w:t>
            </w:r>
          </w:p>
        </w:tc>
        <w:tc>
          <w:tcPr>
            <w:tcW w:w="1143" w:type="dxa"/>
          </w:tcPr>
          <w:p w14:paraId="4CE9BE43"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3E34F01A"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0FEBE52C" w14:textId="77777777" w:rsidR="0020214A" w:rsidRPr="002F048A" w:rsidRDefault="0020214A" w:rsidP="006F533C">
            <w:pPr>
              <w:pStyle w:val="a4"/>
              <w:ind w:hanging="2"/>
              <w:jc w:val="center"/>
              <w:rPr>
                <w:sz w:val="20"/>
                <w:szCs w:val="20"/>
                <w:lang w:val="uk-UA"/>
              </w:rPr>
            </w:pPr>
          </w:p>
          <w:p w14:paraId="67C386A6"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53117AF3" w14:textId="77777777" w:rsidR="0020214A" w:rsidRPr="002F048A" w:rsidRDefault="0020214A" w:rsidP="006F533C">
            <w:pPr>
              <w:pStyle w:val="a4"/>
              <w:ind w:hanging="2"/>
              <w:jc w:val="center"/>
              <w:rPr>
                <w:sz w:val="20"/>
                <w:szCs w:val="20"/>
                <w:lang w:val="uk-UA"/>
              </w:rPr>
            </w:pPr>
          </w:p>
          <w:p w14:paraId="60A6A4A7"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охорони здоров'я міської ради</w:t>
            </w:r>
          </w:p>
          <w:p w14:paraId="7407757A" w14:textId="77777777" w:rsidR="0020214A" w:rsidRPr="002F048A" w:rsidRDefault="0020214A" w:rsidP="006F533C">
            <w:pPr>
              <w:pStyle w:val="a4"/>
              <w:ind w:hanging="2"/>
              <w:jc w:val="center"/>
              <w:rPr>
                <w:sz w:val="20"/>
                <w:szCs w:val="20"/>
                <w:lang w:val="uk-UA"/>
              </w:rPr>
            </w:pPr>
          </w:p>
          <w:p w14:paraId="5D32CF37" w14:textId="77777777" w:rsidR="0020214A" w:rsidRPr="002F048A" w:rsidRDefault="0020214A" w:rsidP="006F533C">
            <w:pPr>
              <w:pStyle w:val="a4"/>
              <w:ind w:hanging="2"/>
              <w:jc w:val="center"/>
              <w:rPr>
                <w:sz w:val="20"/>
                <w:szCs w:val="20"/>
                <w:lang w:val="uk-UA"/>
              </w:rPr>
            </w:pPr>
            <w:r w:rsidRPr="002F048A">
              <w:rPr>
                <w:sz w:val="20"/>
                <w:szCs w:val="20"/>
                <w:lang w:val="uk-UA"/>
              </w:rPr>
              <w:t>Комітет по фізичній культурі та спорту міської ради</w:t>
            </w:r>
          </w:p>
          <w:p w14:paraId="0144619A" w14:textId="77777777" w:rsidR="0020214A" w:rsidRPr="002F048A" w:rsidRDefault="0020214A" w:rsidP="006F533C">
            <w:pPr>
              <w:pStyle w:val="a4"/>
              <w:ind w:hanging="2"/>
              <w:jc w:val="center"/>
              <w:rPr>
                <w:sz w:val="20"/>
                <w:szCs w:val="20"/>
                <w:lang w:val="uk-UA"/>
              </w:rPr>
            </w:pPr>
          </w:p>
          <w:p w14:paraId="376104A6"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tc>
        <w:tc>
          <w:tcPr>
            <w:tcW w:w="1278" w:type="dxa"/>
          </w:tcPr>
          <w:p w14:paraId="1FFC1486"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p w14:paraId="24AC0ACF" w14:textId="77777777" w:rsidR="0020214A" w:rsidRPr="002F048A" w:rsidRDefault="0020214A" w:rsidP="006F533C">
            <w:pPr>
              <w:pStyle w:val="a4"/>
              <w:ind w:hanging="2"/>
              <w:rPr>
                <w:b/>
                <w:sz w:val="20"/>
                <w:szCs w:val="20"/>
                <w:lang w:val="uk-UA"/>
              </w:rPr>
            </w:pPr>
          </w:p>
          <w:p w14:paraId="77276E87" w14:textId="77777777" w:rsidR="0020214A" w:rsidRPr="002F048A" w:rsidRDefault="0020214A" w:rsidP="006F533C">
            <w:pPr>
              <w:pStyle w:val="a4"/>
              <w:ind w:hanging="2"/>
              <w:rPr>
                <w:b/>
                <w:sz w:val="20"/>
                <w:szCs w:val="20"/>
                <w:lang w:val="uk-UA"/>
              </w:rPr>
            </w:pPr>
          </w:p>
          <w:p w14:paraId="3EC82E40" w14:textId="77777777" w:rsidR="0020214A" w:rsidRPr="002F048A" w:rsidRDefault="0020214A" w:rsidP="006F533C">
            <w:pPr>
              <w:pStyle w:val="a4"/>
              <w:ind w:hanging="2"/>
              <w:rPr>
                <w:sz w:val="20"/>
                <w:szCs w:val="20"/>
                <w:lang w:val="uk-UA"/>
              </w:rPr>
            </w:pPr>
            <w:r w:rsidRPr="002F048A">
              <w:rPr>
                <w:sz w:val="20"/>
                <w:szCs w:val="20"/>
                <w:lang w:val="uk-UA"/>
              </w:rPr>
              <w:t>Інші джерела фінансування</w:t>
            </w:r>
          </w:p>
        </w:tc>
        <w:tc>
          <w:tcPr>
            <w:tcW w:w="4681" w:type="dxa"/>
            <w:gridSpan w:val="6"/>
          </w:tcPr>
          <w:p w14:paraId="20A314CF" w14:textId="77777777" w:rsidR="0020214A" w:rsidRPr="002F048A" w:rsidRDefault="0020214A" w:rsidP="006F533C">
            <w:pPr>
              <w:pStyle w:val="a4"/>
              <w:ind w:hanging="2"/>
              <w:jc w:val="both"/>
              <w:rPr>
                <w:strike/>
                <w:sz w:val="20"/>
                <w:szCs w:val="20"/>
                <w:lang w:val="uk-UA"/>
              </w:rPr>
            </w:pPr>
            <w:r w:rsidRPr="002F048A">
              <w:rPr>
                <w:sz w:val="20"/>
                <w:szCs w:val="20"/>
                <w:lang w:val="uk-UA"/>
              </w:rPr>
              <w:t>В межах коштів, передбачених в бюджеті Вінницької міської ТГ на відповідний рік, на зазначену мету</w:t>
            </w:r>
          </w:p>
        </w:tc>
        <w:tc>
          <w:tcPr>
            <w:tcW w:w="2264" w:type="dxa"/>
          </w:tcPr>
          <w:p w14:paraId="2B620E96" w14:textId="77777777" w:rsidR="0020214A" w:rsidRPr="002F048A" w:rsidRDefault="0020214A" w:rsidP="006F533C">
            <w:pPr>
              <w:pStyle w:val="a4"/>
              <w:ind w:hanging="2"/>
              <w:jc w:val="both"/>
              <w:rPr>
                <w:sz w:val="20"/>
                <w:szCs w:val="20"/>
                <w:lang w:val="uk-UA"/>
              </w:rPr>
            </w:pPr>
            <w:r w:rsidRPr="002F048A">
              <w:rPr>
                <w:sz w:val="20"/>
                <w:szCs w:val="20"/>
                <w:lang w:val="uk-UA"/>
              </w:rPr>
              <w:t>Покращення психофізіологічних станів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r>
      <w:tr w:rsidR="0020214A" w:rsidRPr="00A525E0" w14:paraId="49473C7D" w14:textId="77777777" w:rsidTr="006F533C">
        <w:trPr>
          <w:trHeight w:val="1371"/>
        </w:trPr>
        <w:tc>
          <w:tcPr>
            <w:tcW w:w="561" w:type="dxa"/>
          </w:tcPr>
          <w:p w14:paraId="171F8594"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7.4.3</w:t>
            </w:r>
          </w:p>
        </w:tc>
        <w:tc>
          <w:tcPr>
            <w:tcW w:w="1275" w:type="dxa"/>
          </w:tcPr>
          <w:p w14:paraId="2F543371" w14:textId="77777777" w:rsidR="0020214A" w:rsidRPr="00A525E0" w:rsidRDefault="0020214A" w:rsidP="006F533C">
            <w:pPr>
              <w:pStyle w:val="a4"/>
              <w:ind w:hanging="2"/>
              <w:rPr>
                <w:sz w:val="20"/>
                <w:szCs w:val="20"/>
                <w:lang w:val="uk-UA"/>
              </w:rPr>
            </w:pPr>
          </w:p>
        </w:tc>
        <w:tc>
          <w:tcPr>
            <w:tcW w:w="3108" w:type="dxa"/>
          </w:tcPr>
          <w:p w14:paraId="4C464420" w14:textId="77777777" w:rsidR="0020214A" w:rsidRPr="002F048A" w:rsidRDefault="0020214A" w:rsidP="006F533C">
            <w:pPr>
              <w:pStyle w:val="a4"/>
              <w:ind w:hanging="2"/>
              <w:jc w:val="both"/>
              <w:rPr>
                <w:sz w:val="20"/>
                <w:szCs w:val="20"/>
                <w:lang w:val="uk-UA"/>
              </w:rPr>
            </w:pPr>
            <w:r w:rsidRPr="002F048A">
              <w:rPr>
                <w:sz w:val="20"/>
                <w:szCs w:val="20"/>
                <w:lang w:val="uk-UA"/>
              </w:rPr>
              <w:t>Проведення курсу лекцій (занять) для Захисників і Захисниць України, членів їх родин та родин загиблих (померлих), безвісти зниклих за особливих обставин Захисників та Захисниць України щодо дотримання здорового способу життя, збереження фізичного та психічного здоров’я</w:t>
            </w:r>
          </w:p>
        </w:tc>
        <w:tc>
          <w:tcPr>
            <w:tcW w:w="1143" w:type="dxa"/>
          </w:tcPr>
          <w:p w14:paraId="3EB063CE"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0FF1AA0F"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4515BB38" w14:textId="77777777" w:rsidR="0020214A" w:rsidRPr="002F048A" w:rsidRDefault="0020214A" w:rsidP="006F533C">
            <w:pPr>
              <w:pStyle w:val="a4"/>
              <w:ind w:hanging="2"/>
              <w:jc w:val="center"/>
              <w:rPr>
                <w:sz w:val="20"/>
                <w:szCs w:val="20"/>
                <w:lang w:val="uk-UA"/>
              </w:rPr>
            </w:pPr>
          </w:p>
          <w:p w14:paraId="6DBC2EE7"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676052C5" w14:textId="77777777" w:rsidR="0020214A" w:rsidRPr="002F048A" w:rsidRDefault="0020214A" w:rsidP="006F533C">
            <w:pPr>
              <w:pStyle w:val="a4"/>
              <w:ind w:hanging="2"/>
              <w:jc w:val="center"/>
              <w:rPr>
                <w:sz w:val="20"/>
                <w:szCs w:val="20"/>
                <w:lang w:val="uk-UA"/>
              </w:rPr>
            </w:pPr>
          </w:p>
        </w:tc>
        <w:tc>
          <w:tcPr>
            <w:tcW w:w="1278" w:type="dxa"/>
          </w:tcPr>
          <w:p w14:paraId="75543D55"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p w14:paraId="3BC1EA0E" w14:textId="77777777" w:rsidR="0020214A" w:rsidRPr="002F048A" w:rsidRDefault="0020214A" w:rsidP="006F533C">
            <w:pPr>
              <w:pStyle w:val="a4"/>
              <w:ind w:hanging="2"/>
              <w:rPr>
                <w:b/>
                <w:sz w:val="20"/>
                <w:szCs w:val="20"/>
                <w:lang w:val="uk-UA"/>
              </w:rPr>
            </w:pPr>
          </w:p>
          <w:p w14:paraId="193CDE73" w14:textId="77777777" w:rsidR="0020214A" w:rsidRPr="002F048A" w:rsidRDefault="0020214A" w:rsidP="006F533C">
            <w:pPr>
              <w:pStyle w:val="a4"/>
              <w:ind w:hanging="2"/>
              <w:rPr>
                <w:b/>
                <w:sz w:val="20"/>
                <w:szCs w:val="20"/>
                <w:lang w:val="uk-UA"/>
              </w:rPr>
            </w:pPr>
          </w:p>
          <w:p w14:paraId="4F2EA091" w14:textId="77777777" w:rsidR="0020214A" w:rsidRPr="002F048A" w:rsidRDefault="0020214A" w:rsidP="006F533C">
            <w:pPr>
              <w:pStyle w:val="a4"/>
              <w:ind w:hanging="2"/>
              <w:rPr>
                <w:sz w:val="20"/>
                <w:szCs w:val="20"/>
                <w:lang w:val="uk-UA"/>
              </w:rPr>
            </w:pPr>
            <w:r w:rsidRPr="002F048A">
              <w:rPr>
                <w:sz w:val="20"/>
                <w:szCs w:val="20"/>
                <w:lang w:val="uk-UA"/>
              </w:rPr>
              <w:t>Інші джерела фінансування</w:t>
            </w:r>
          </w:p>
        </w:tc>
        <w:tc>
          <w:tcPr>
            <w:tcW w:w="4681" w:type="dxa"/>
            <w:gridSpan w:val="6"/>
          </w:tcPr>
          <w:p w14:paraId="4AD2BCC2" w14:textId="77777777" w:rsidR="0020214A" w:rsidRPr="002F048A" w:rsidRDefault="0020214A" w:rsidP="006F533C">
            <w:pPr>
              <w:pStyle w:val="a4"/>
              <w:ind w:hanging="2"/>
              <w:rPr>
                <w:sz w:val="20"/>
                <w:szCs w:val="20"/>
                <w:lang w:val="uk-UA"/>
              </w:rPr>
            </w:pPr>
            <w:r w:rsidRPr="002F048A">
              <w:rPr>
                <w:sz w:val="20"/>
                <w:szCs w:val="20"/>
                <w:lang w:val="uk-UA"/>
              </w:rPr>
              <w:t>В межах коштів передбачених в бюджеті Вінницької міської ТГ на відповідний рік на надання фінансової підтримки ГС «Вінницький аналітично-просвітницький центр «Ветеранський простір»</w:t>
            </w:r>
          </w:p>
        </w:tc>
        <w:tc>
          <w:tcPr>
            <w:tcW w:w="2264" w:type="dxa"/>
          </w:tcPr>
          <w:p w14:paraId="11A02F67" w14:textId="77777777" w:rsidR="0020214A" w:rsidRPr="00A525E0" w:rsidRDefault="0020214A" w:rsidP="006F533C">
            <w:pPr>
              <w:pStyle w:val="a4"/>
              <w:ind w:hanging="2"/>
              <w:jc w:val="both"/>
              <w:rPr>
                <w:sz w:val="20"/>
                <w:szCs w:val="20"/>
                <w:lang w:val="uk-UA"/>
              </w:rPr>
            </w:pPr>
            <w:r w:rsidRPr="00A525E0">
              <w:rPr>
                <w:sz w:val="20"/>
                <w:szCs w:val="20"/>
                <w:lang w:val="uk-UA"/>
              </w:rPr>
              <w:t>Набуті знання та навички з питань дотримання здорового способу життя, збереження здоров’я</w:t>
            </w:r>
          </w:p>
        </w:tc>
      </w:tr>
      <w:tr w:rsidR="0020214A" w:rsidRPr="00EB4A0F" w14:paraId="4A9E8F12" w14:textId="77777777" w:rsidTr="006F533C">
        <w:trPr>
          <w:trHeight w:val="2546"/>
        </w:trPr>
        <w:tc>
          <w:tcPr>
            <w:tcW w:w="561" w:type="dxa"/>
          </w:tcPr>
          <w:p w14:paraId="4CE8587B"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7.4.4</w:t>
            </w:r>
          </w:p>
        </w:tc>
        <w:tc>
          <w:tcPr>
            <w:tcW w:w="1275" w:type="dxa"/>
          </w:tcPr>
          <w:p w14:paraId="0897550F" w14:textId="77777777" w:rsidR="0020214A" w:rsidRPr="00A525E0" w:rsidRDefault="0020214A" w:rsidP="006F533C">
            <w:pPr>
              <w:pStyle w:val="a4"/>
              <w:ind w:hanging="2"/>
              <w:rPr>
                <w:sz w:val="20"/>
                <w:szCs w:val="20"/>
                <w:lang w:val="uk-UA"/>
              </w:rPr>
            </w:pPr>
          </w:p>
        </w:tc>
        <w:tc>
          <w:tcPr>
            <w:tcW w:w="3108" w:type="dxa"/>
          </w:tcPr>
          <w:p w14:paraId="30A6C2EB" w14:textId="77777777" w:rsidR="0020214A" w:rsidRPr="002F048A" w:rsidRDefault="0020214A" w:rsidP="006F533C">
            <w:pPr>
              <w:pStyle w:val="a4"/>
              <w:ind w:hanging="2"/>
              <w:jc w:val="both"/>
              <w:rPr>
                <w:sz w:val="20"/>
                <w:szCs w:val="20"/>
                <w:lang w:val="uk-UA"/>
              </w:rPr>
            </w:pPr>
            <w:r w:rsidRPr="002F048A">
              <w:rPr>
                <w:sz w:val="20"/>
                <w:szCs w:val="20"/>
                <w:lang w:val="uk-UA"/>
              </w:rPr>
              <w:t>Проведення заходів, спрямованих на соціалізацію ветеранів, Захисників і Захисниць України, залучення їх до суспільного життя шляхом проведення у Вінницькій міській територіальній громаді:</w:t>
            </w:r>
          </w:p>
          <w:p w14:paraId="08907A21" w14:textId="77777777" w:rsidR="0020214A" w:rsidRPr="002F048A" w:rsidRDefault="0020214A" w:rsidP="006F533C">
            <w:pPr>
              <w:pStyle w:val="a4"/>
              <w:ind w:hanging="2"/>
              <w:jc w:val="both"/>
              <w:rPr>
                <w:sz w:val="20"/>
                <w:szCs w:val="20"/>
                <w:lang w:val="uk-UA"/>
              </w:rPr>
            </w:pPr>
            <w:r w:rsidRPr="002F048A">
              <w:rPr>
                <w:sz w:val="20"/>
                <w:szCs w:val="20"/>
                <w:lang w:val="uk-UA"/>
              </w:rPr>
              <w:t>змагань з футболу, футзалу (міні-футболу) серед учасників війни; спартакіад Вінницького гарнізону серед військовослужбовців, працівників Збройних Сил України та членів їх сімей, інших спортивних змагань та заходів</w:t>
            </w:r>
          </w:p>
        </w:tc>
        <w:tc>
          <w:tcPr>
            <w:tcW w:w="1143" w:type="dxa"/>
          </w:tcPr>
          <w:p w14:paraId="29AA05C7"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7AAC6933" w14:textId="77777777" w:rsidR="0020214A" w:rsidRPr="002F048A" w:rsidRDefault="0020214A" w:rsidP="006F533C">
            <w:pPr>
              <w:pStyle w:val="a4"/>
              <w:ind w:hanging="2"/>
              <w:jc w:val="center"/>
              <w:rPr>
                <w:sz w:val="20"/>
                <w:szCs w:val="20"/>
                <w:lang w:val="uk-UA"/>
              </w:rPr>
            </w:pPr>
            <w:r w:rsidRPr="002F048A">
              <w:rPr>
                <w:sz w:val="20"/>
                <w:szCs w:val="20"/>
                <w:lang w:val="uk-UA"/>
              </w:rPr>
              <w:t>Комітет по фізичній культурі та спорту міської ради</w:t>
            </w:r>
          </w:p>
          <w:p w14:paraId="434CB56D" w14:textId="77777777" w:rsidR="0020214A" w:rsidRPr="002F048A" w:rsidRDefault="0020214A" w:rsidP="006F533C">
            <w:pPr>
              <w:pStyle w:val="a4"/>
              <w:rPr>
                <w:sz w:val="20"/>
                <w:szCs w:val="20"/>
                <w:lang w:val="uk-UA"/>
              </w:rPr>
            </w:pPr>
          </w:p>
          <w:p w14:paraId="70D8DFA6"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4B08E754" w14:textId="77777777" w:rsidR="0020214A" w:rsidRPr="002F048A" w:rsidRDefault="0020214A" w:rsidP="006F533C">
            <w:pPr>
              <w:ind w:hanging="2"/>
              <w:jc w:val="center"/>
              <w:rPr>
                <w:sz w:val="20"/>
                <w:szCs w:val="20"/>
                <w:lang w:val="uk-UA" w:eastAsia="en-US"/>
              </w:rPr>
            </w:pPr>
          </w:p>
          <w:p w14:paraId="2F9F5D74" w14:textId="77777777" w:rsidR="0020214A" w:rsidRPr="002F048A" w:rsidRDefault="0020214A" w:rsidP="006F533C">
            <w:pPr>
              <w:ind w:hanging="2"/>
              <w:jc w:val="center"/>
              <w:rPr>
                <w:sz w:val="20"/>
                <w:szCs w:val="20"/>
                <w:lang w:val="uk-UA" w:eastAsia="en-US"/>
              </w:rPr>
            </w:pPr>
            <w:r w:rsidRPr="002F048A">
              <w:rPr>
                <w:sz w:val="20"/>
                <w:szCs w:val="20"/>
                <w:lang w:val="uk-UA" w:eastAsia="en-US"/>
              </w:rPr>
              <w:t>Вінницький міський центр соціальних служб</w:t>
            </w:r>
          </w:p>
          <w:p w14:paraId="0FD1001D" w14:textId="77777777" w:rsidR="0020214A" w:rsidRPr="002F048A" w:rsidRDefault="0020214A" w:rsidP="006F533C">
            <w:pPr>
              <w:ind w:hanging="2"/>
              <w:jc w:val="center"/>
              <w:rPr>
                <w:sz w:val="20"/>
                <w:szCs w:val="20"/>
                <w:lang w:val="uk-UA" w:eastAsia="en-US"/>
              </w:rPr>
            </w:pPr>
          </w:p>
          <w:p w14:paraId="5FFE0B43" w14:textId="77777777" w:rsidR="0020214A" w:rsidRPr="002F048A" w:rsidRDefault="0020214A" w:rsidP="006F533C">
            <w:pPr>
              <w:ind w:hanging="2"/>
              <w:jc w:val="center"/>
              <w:rPr>
                <w:sz w:val="20"/>
                <w:szCs w:val="20"/>
                <w:lang w:val="uk-UA" w:eastAsia="en-US"/>
              </w:rPr>
            </w:pPr>
            <w:r w:rsidRPr="002F048A">
              <w:rPr>
                <w:sz w:val="20"/>
                <w:szCs w:val="20"/>
                <w:lang w:val="uk-UA" w:eastAsia="en-US"/>
              </w:rPr>
              <w:t>Департамент соціальної політики міської ради</w:t>
            </w:r>
          </w:p>
        </w:tc>
        <w:tc>
          <w:tcPr>
            <w:tcW w:w="1278" w:type="dxa"/>
          </w:tcPr>
          <w:p w14:paraId="3002E20E" w14:textId="77777777" w:rsidR="0020214A" w:rsidRPr="002F048A" w:rsidRDefault="0020214A" w:rsidP="006F533C">
            <w:pPr>
              <w:pStyle w:val="a4"/>
              <w:ind w:hanging="2"/>
              <w:rPr>
                <w:sz w:val="20"/>
                <w:szCs w:val="20"/>
                <w:lang w:val="uk-UA"/>
              </w:rPr>
            </w:pPr>
            <w:r w:rsidRPr="002F048A">
              <w:rPr>
                <w:sz w:val="20"/>
                <w:szCs w:val="20"/>
                <w:lang w:val="uk-UA"/>
              </w:rPr>
              <w:t>Не потребує фінансування</w:t>
            </w:r>
          </w:p>
        </w:tc>
        <w:tc>
          <w:tcPr>
            <w:tcW w:w="995" w:type="dxa"/>
          </w:tcPr>
          <w:p w14:paraId="79A70F52" w14:textId="77777777" w:rsidR="0020214A" w:rsidRPr="002F048A" w:rsidRDefault="0020214A" w:rsidP="006F533C">
            <w:pPr>
              <w:pStyle w:val="a4"/>
              <w:ind w:hanging="2"/>
              <w:rPr>
                <w:sz w:val="20"/>
                <w:szCs w:val="20"/>
                <w:lang w:val="uk-UA"/>
              </w:rPr>
            </w:pPr>
          </w:p>
        </w:tc>
        <w:tc>
          <w:tcPr>
            <w:tcW w:w="827" w:type="dxa"/>
            <w:gridSpan w:val="2"/>
          </w:tcPr>
          <w:p w14:paraId="1903ADA2" w14:textId="77777777" w:rsidR="0020214A" w:rsidRPr="002F048A" w:rsidRDefault="0020214A" w:rsidP="006F533C">
            <w:pPr>
              <w:pStyle w:val="a4"/>
              <w:ind w:hanging="2"/>
              <w:rPr>
                <w:sz w:val="20"/>
                <w:szCs w:val="20"/>
                <w:lang w:val="uk-UA"/>
              </w:rPr>
            </w:pPr>
          </w:p>
        </w:tc>
        <w:tc>
          <w:tcPr>
            <w:tcW w:w="874" w:type="dxa"/>
          </w:tcPr>
          <w:p w14:paraId="3D28E89C" w14:textId="77777777" w:rsidR="0020214A" w:rsidRPr="002F048A" w:rsidRDefault="0020214A" w:rsidP="006F533C">
            <w:pPr>
              <w:pStyle w:val="a4"/>
              <w:ind w:hanging="2"/>
              <w:rPr>
                <w:sz w:val="20"/>
                <w:szCs w:val="20"/>
                <w:lang w:val="uk-UA"/>
              </w:rPr>
            </w:pPr>
          </w:p>
        </w:tc>
        <w:tc>
          <w:tcPr>
            <w:tcW w:w="993" w:type="dxa"/>
            <w:tcBorders>
              <w:right w:val="single" w:sz="4" w:space="0" w:color="000000"/>
            </w:tcBorders>
          </w:tcPr>
          <w:p w14:paraId="65706A75" w14:textId="77777777" w:rsidR="0020214A" w:rsidRPr="002F048A" w:rsidRDefault="0020214A" w:rsidP="006F533C">
            <w:pPr>
              <w:pStyle w:val="a4"/>
              <w:ind w:hanging="2"/>
              <w:rPr>
                <w:sz w:val="20"/>
                <w:szCs w:val="20"/>
                <w:lang w:val="uk-UA"/>
              </w:rPr>
            </w:pPr>
          </w:p>
        </w:tc>
        <w:tc>
          <w:tcPr>
            <w:tcW w:w="992" w:type="dxa"/>
            <w:tcBorders>
              <w:left w:val="single" w:sz="4" w:space="0" w:color="000000"/>
            </w:tcBorders>
          </w:tcPr>
          <w:p w14:paraId="24B0F6C7" w14:textId="77777777" w:rsidR="0020214A" w:rsidRPr="00A525E0" w:rsidRDefault="0020214A" w:rsidP="006F533C">
            <w:pPr>
              <w:pStyle w:val="a4"/>
              <w:ind w:hanging="2"/>
              <w:rPr>
                <w:sz w:val="20"/>
                <w:szCs w:val="20"/>
                <w:lang w:val="uk-UA"/>
              </w:rPr>
            </w:pPr>
          </w:p>
        </w:tc>
        <w:tc>
          <w:tcPr>
            <w:tcW w:w="2264" w:type="dxa"/>
          </w:tcPr>
          <w:p w14:paraId="33F7F5D4" w14:textId="77777777" w:rsidR="0020214A" w:rsidRPr="00A525E0" w:rsidRDefault="0020214A" w:rsidP="006F533C">
            <w:pPr>
              <w:pStyle w:val="a4"/>
              <w:ind w:hanging="2"/>
              <w:jc w:val="both"/>
              <w:rPr>
                <w:sz w:val="20"/>
                <w:szCs w:val="20"/>
                <w:lang w:val="uk-UA"/>
              </w:rPr>
            </w:pPr>
            <w:r w:rsidRPr="00A525E0">
              <w:rPr>
                <w:sz w:val="20"/>
                <w:szCs w:val="20"/>
                <w:lang w:val="uk-UA"/>
              </w:rPr>
              <w:t>Соціалізація, залучення до суспільного життя громади учасників війни, військовослужбовців, працівників Збройних Сил України та членів їх сімей</w:t>
            </w:r>
          </w:p>
        </w:tc>
      </w:tr>
      <w:tr w:rsidR="0020214A" w:rsidRPr="00A525E0" w14:paraId="39FD21A3" w14:textId="77777777" w:rsidTr="006F533C">
        <w:trPr>
          <w:trHeight w:val="625"/>
        </w:trPr>
        <w:tc>
          <w:tcPr>
            <w:tcW w:w="561" w:type="dxa"/>
            <w:shd w:val="clear" w:color="auto" w:fill="auto"/>
          </w:tcPr>
          <w:p w14:paraId="3FE38333" w14:textId="77777777" w:rsidR="0020214A" w:rsidRPr="002F048A" w:rsidRDefault="0020214A" w:rsidP="006F533C">
            <w:pPr>
              <w:pStyle w:val="a4"/>
              <w:ind w:leftChars="-40" w:left="-94" w:right="-109" w:hanging="2"/>
              <w:jc w:val="center"/>
              <w:rPr>
                <w:sz w:val="20"/>
                <w:szCs w:val="20"/>
                <w:lang w:val="uk-UA"/>
              </w:rPr>
            </w:pPr>
            <w:r w:rsidRPr="002F048A">
              <w:rPr>
                <w:sz w:val="20"/>
                <w:szCs w:val="20"/>
                <w:lang w:val="uk-UA"/>
              </w:rPr>
              <w:t>7.4.5</w:t>
            </w:r>
          </w:p>
        </w:tc>
        <w:tc>
          <w:tcPr>
            <w:tcW w:w="1275" w:type="dxa"/>
            <w:shd w:val="clear" w:color="auto" w:fill="auto"/>
          </w:tcPr>
          <w:p w14:paraId="162D1751" w14:textId="77777777" w:rsidR="0020214A" w:rsidRPr="002F048A" w:rsidRDefault="0020214A" w:rsidP="006F533C">
            <w:pPr>
              <w:pStyle w:val="a4"/>
              <w:ind w:hanging="2"/>
              <w:rPr>
                <w:sz w:val="20"/>
                <w:szCs w:val="20"/>
                <w:lang w:val="uk-UA"/>
              </w:rPr>
            </w:pPr>
          </w:p>
        </w:tc>
        <w:tc>
          <w:tcPr>
            <w:tcW w:w="3108" w:type="dxa"/>
            <w:shd w:val="clear" w:color="auto" w:fill="auto"/>
          </w:tcPr>
          <w:p w14:paraId="5AE44575" w14:textId="77777777" w:rsidR="0020214A" w:rsidRPr="002F048A" w:rsidRDefault="0020214A" w:rsidP="006F533C">
            <w:pPr>
              <w:pStyle w:val="a4"/>
              <w:ind w:hanging="2"/>
              <w:jc w:val="both"/>
              <w:rPr>
                <w:sz w:val="20"/>
                <w:szCs w:val="20"/>
                <w:lang w:val="uk-UA"/>
              </w:rPr>
            </w:pPr>
            <w:r w:rsidRPr="002F048A">
              <w:rPr>
                <w:sz w:val="20"/>
                <w:szCs w:val="20"/>
                <w:lang w:val="uk-UA"/>
              </w:rPr>
              <w:t>Надання права на безоплатне відвідування (не більше 50 годин на рік) плавального басейну закладу «Міська дитячо-юнацька спортивна школа №3» по вул. А. Янгеля, 48 особам з інвалідністю внаслідок війни, які брали безпосередню участь у захисті суверенітету і територіальної цілісності України, починаючи з 2014 року, та є членами Вінницької міської територіальної громади і 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w:t>
            </w:r>
          </w:p>
        </w:tc>
        <w:tc>
          <w:tcPr>
            <w:tcW w:w="1143" w:type="dxa"/>
            <w:shd w:val="clear" w:color="auto" w:fill="auto"/>
          </w:tcPr>
          <w:p w14:paraId="02497AD7" w14:textId="77777777" w:rsidR="0020214A" w:rsidRPr="002F048A" w:rsidRDefault="0020214A" w:rsidP="006F533C">
            <w:pPr>
              <w:pStyle w:val="a4"/>
              <w:ind w:hanging="2"/>
              <w:jc w:val="center"/>
              <w:rPr>
                <w:sz w:val="20"/>
                <w:szCs w:val="20"/>
                <w:lang w:val="uk-UA"/>
              </w:rPr>
            </w:pPr>
            <w:r w:rsidRPr="002F048A">
              <w:rPr>
                <w:sz w:val="20"/>
                <w:szCs w:val="20"/>
                <w:lang w:val="uk-UA"/>
              </w:rPr>
              <w:t>2024-2026 роки</w:t>
            </w:r>
          </w:p>
        </w:tc>
        <w:tc>
          <w:tcPr>
            <w:tcW w:w="1841" w:type="dxa"/>
            <w:shd w:val="clear" w:color="auto" w:fill="auto"/>
          </w:tcPr>
          <w:p w14:paraId="57FA3BB5" w14:textId="77777777" w:rsidR="0020214A" w:rsidRPr="002F048A" w:rsidRDefault="0020214A" w:rsidP="006F533C">
            <w:pPr>
              <w:pStyle w:val="a4"/>
              <w:ind w:hanging="2"/>
              <w:jc w:val="center"/>
              <w:rPr>
                <w:sz w:val="20"/>
                <w:szCs w:val="20"/>
                <w:lang w:val="uk-UA"/>
              </w:rPr>
            </w:pPr>
            <w:r w:rsidRPr="002F048A">
              <w:rPr>
                <w:sz w:val="20"/>
                <w:szCs w:val="20"/>
                <w:lang w:val="uk-UA"/>
              </w:rPr>
              <w:t>Комітет по фізичній культурі та спорту міської ради</w:t>
            </w:r>
          </w:p>
          <w:p w14:paraId="35D1720A" w14:textId="77777777" w:rsidR="0020214A" w:rsidRPr="002F048A" w:rsidRDefault="0020214A" w:rsidP="006F533C">
            <w:pPr>
              <w:pStyle w:val="a4"/>
              <w:ind w:hanging="2"/>
              <w:jc w:val="center"/>
              <w:rPr>
                <w:sz w:val="20"/>
                <w:szCs w:val="20"/>
                <w:lang w:val="uk-UA"/>
              </w:rPr>
            </w:pPr>
          </w:p>
          <w:p w14:paraId="3F10A799"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7CFA7ABC" w14:textId="77777777" w:rsidR="0020214A" w:rsidRPr="002F048A" w:rsidRDefault="0020214A" w:rsidP="006F533C">
            <w:pPr>
              <w:pStyle w:val="a4"/>
              <w:ind w:hanging="2"/>
              <w:jc w:val="center"/>
              <w:rPr>
                <w:sz w:val="20"/>
                <w:szCs w:val="20"/>
                <w:lang w:val="uk-UA"/>
              </w:rPr>
            </w:pPr>
          </w:p>
          <w:p w14:paraId="30437C8D"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охорони здоров’я міської ради</w:t>
            </w:r>
          </w:p>
        </w:tc>
        <w:tc>
          <w:tcPr>
            <w:tcW w:w="1278" w:type="dxa"/>
            <w:shd w:val="clear" w:color="auto" w:fill="auto"/>
          </w:tcPr>
          <w:p w14:paraId="280E099C" w14:textId="77777777" w:rsidR="0020214A" w:rsidRPr="00A525E0" w:rsidRDefault="0020214A" w:rsidP="006F533C">
            <w:pPr>
              <w:pStyle w:val="a4"/>
              <w:ind w:hanging="2"/>
              <w:rPr>
                <w:sz w:val="20"/>
                <w:szCs w:val="20"/>
                <w:lang w:val="uk-UA"/>
              </w:rPr>
            </w:pPr>
            <w:r w:rsidRPr="00A525E0">
              <w:rPr>
                <w:sz w:val="20"/>
                <w:szCs w:val="20"/>
                <w:lang w:val="uk-UA"/>
              </w:rPr>
              <w:t>Бюджет Вінницької міської ТГ</w:t>
            </w:r>
          </w:p>
        </w:tc>
        <w:tc>
          <w:tcPr>
            <w:tcW w:w="4681" w:type="dxa"/>
            <w:gridSpan w:val="6"/>
            <w:shd w:val="clear" w:color="auto" w:fill="auto"/>
          </w:tcPr>
          <w:p w14:paraId="3D937E16" w14:textId="77777777" w:rsidR="0020214A" w:rsidRPr="00A525E0" w:rsidRDefault="0020214A" w:rsidP="006F533C">
            <w:pPr>
              <w:pStyle w:val="a4"/>
              <w:ind w:hanging="2"/>
              <w:rPr>
                <w:sz w:val="20"/>
                <w:szCs w:val="20"/>
                <w:lang w:val="uk-UA"/>
              </w:rPr>
            </w:pPr>
            <w:r w:rsidRPr="00A525E0">
              <w:rPr>
                <w:sz w:val="20"/>
                <w:szCs w:val="20"/>
                <w:lang w:val="uk-UA"/>
              </w:rPr>
              <w:t>В межах коштів передбачених в бюджеті</w:t>
            </w:r>
          </w:p>
          <w:p w14:paraId="5E58F8B8" w14:textId="77777777" w:rsidR="0020214A" w:rsidRPr="00A525E0" w:rsidRDefault="0020214A" w:rsidP="006F533C">
            <w:pPr>
              <w:pStyle w:val="a4"/>
              <w:ind w:hanging="2"/>
              <w:jc w:val="both"/>
              <w:rPr>
                <w:sz w:val="20"/>
                <w:szCs w:val="20"/>
                <w:lang w:val="uk-UA"/>
              </w:rPr>
            </w:pPr>
            <w:r w:rsidRPr="00A525E0">
              <w:rPr>
                <w:sz w:val="20"/>
                <w:szCs w:val="20"/>
                <w:lang w:val="uk-UA"/>
              </w:rPr>
              <w:t>Вінницької міської ТГ на відповідний рік по галузі «Фізична культура і спорт»</w:t>
            </w:r>
          </w:p>
        </w:tc>
        <w:tc>
          <w:tcPr>
            <w:tcW w:w="2264" w:type="dxa"/>
            <w:shd w:val="clear" w:color="auto" w:fill="auto"/>
          </w:tcPr>
          <w:p w14:paraId="164A85CF" w14:textId="77777777" w:rsidR="0020214A" w:rsidRPr="00A525E0" w:rsidRDefault="0020214A" w:rsidP="006F533C">
            <w:pPr>
              <w:pStyle w:val="a4"/>
              <w:ind w:hanging="2"/>
              <w:jc w:val="both"/>
              <w:rPr>
                <w:sz w:val="20"/>
                <w:szCs w:val="20"/>
                <w:lang w:val="uk-UA"/>
              </w:rPr>
            </w:pPr>
            <w:r w:rsidRPr="00A525E0">
              <w:rPr>
                <w:sz w:val="20"/>
                <w:szCs w:val="20"/>
                <w:lang w:val="uk-UA"/>
              </w:rPr>
              <w:t>Покращення фізичного стану здоров’я</w:t>
            </w:r>
            <w:r w:rsidRPr="00A525E0">
              <w:rPr>
                <w:lang w:val="uk-UA"/>
              </w:rPr>
              <w:t xml:space="preserve"> </w:t>
            </w:r>
            <w:r w:rsidRPr="00A525E0">
              <w:rPr>
                <w:sz w:val="20"/>
                <w:szCs w:val="20"/>
                <w:lang w:val="uk-UA"/>
              </w:rPr>
              <w:t>осіб з інвалідністю внаслідок війни, які брали безпосередню участь у захисті суверенітету і територіальної цілісності України, починаючи з 2014 року, шляхом безоплатного відвідування (не більше 50 годин на рік) плавального басейну закладу «Міська дитячо-юнацька спортивна школа №3»</w:t>
            </w:r>
            <w:r w:rsidRPr="00A525E0">
              <w:rPr>
                <w:lang w:val="uk-UA"/>
              </w:rPr>
              <w:t xml:space="preserve"> </w:t>
            </w:r>
            <w:r w:rsidRPr="00A525E0">
              <w:rPr>
                <w:sz w:val="20"/>
                <w:szCs w:val="20"/>
                <w:lang w:val="uk-UA"/>
              </w:rPr>
              <w:t>по вул. А. Янгеля, 48</w:t>
            </w:r>
          </w:p>
          <w:p w14:paraId="43FC1D4E" w14:textId="77777777" w:rsidR="0020214A" w:rsidRPr="00A525E0" w:rsidRDefault="0020214A" w:rsidP="006F533C">
            <w:pPr>
              <w:pStyle w:val="a4"/>
              <w:ind w:hanging="2"/>
              <w:jc w:val="center"/>
              <w:rPr>
                <w:sz w:val="20"/>
                <w:szCs w:val="20"/>
                <w:lang w:val="uk-UA"/>
              </w:rPr>
            </w:pPr>
          </w:p>
        </w:tc>
      </w:tr>
      <w:tr w:rsidR="0020214A" w:rsidRPr="00A525E0" w14:paraId="254680D6" w14:textId="77777777" w:rsidTr="006F533C">
        <w:trPr>
          <w:trHeight w:val="841"/>
        </w:trPr>
        <w:tc>
          <w:tcPr>
            <w:tcW w:w="561" w:type="dxa"/>
          </w:tcPr>
          <w:p w14:paraId="3F003E0F" w14:textId="77777777" w:rsidR="0020214A" w:rsidRPr="00A525E0" w:rsidRDefault="0020214A" w:rsidP="006F533C">
            <w:pPr>
              <w:pStyle w:val="a4"/>
              <w:ind w:hanging="2"/>
              <w:rPr>
                <w:b/>
                <w:sz w:val="20"/>
                <w:szCs w:val="20"/>
                <w:lang w:val="uk-UA"/>
              </w:rPr>
            </w:pPr>
            <w:r w:rsidRPr="00A525E0">
              <w:rPr>
                <w:b/>
                <w:sz w:val="20"/>
                <w:szCs w:val="20"/>
                <w:lang w:val="uk-UA"/>
              </w:rPr>
              <w:t>7.5</w:t>
            </w:r>
          </w:p>
        </w:tc>
        <w:tc>
          <w:tcPr>
            <w:tcW w:w="4383" w:type="dxa"/>
            <w:gridSpan w:val="2"/>
          </w:tcPr>
          <w:p w14:paraId="0759A91C" w14:textId="77777777" w:rsidR="0020214A" w:rsidRPr="00A525E0" w:rsidRDefault="0020214A" w:rsidP="006F533C">
            <w:pPr>
              <w:pStyle w:val="a4"/>
              <w:ind w:hanging="2"/>
              <w:rPr>
                <w:b/>
                <w:sz w:val="20"/>
                <w:szCs w:val="20"/>
                <w:lang w:val="uk-UA"/>
              </w:rPr>
            </w:pPr>
            <w:r w:rsidRPr="00A525E0">
              <w:rPr>
                <w:b/>
                <w:sz w:val="20"/>
                <w:szCs w:val="20"/>
                <w:lang w:val="uk-UA"/>
              </w:rPr>
              <w:t>Формування позитивного ставлення до Захисників та Захисниць України, шанобливого ставлення до членів родин загиблих (померлих), зниклих безвісти за особливих обставин Захисників та Захисниць України, проведення заходів національно-патріотичного спрямування за</w:t>
            </w:r>
          </w:p>
          <w:p w14:paraId="15B93A9E" w14:textId="77777777" w:rsidR="0020214A" w:rsidRPr="00A525E0" w:rsidRDefault="0020214A" w:rsidP="006F533C">
            <w:pPr>
              <w:pStyle w:val="a4"/>
              <w:ind w:hanging="2"/>
              <w:rPr>
                <w:b/>
                <w:sz w:val="20"/>
                <w:szCs w:val="20"/>
                <w:lang w:val="uk-UA"/>
              </w:rPr>
            </w:pPr>
            <w:r w:rsidRPr="00A525E0">
              <w:rPr>
                <w:b/>
                <w:sz w:val="20"/>
                <w:szCs w:val="20"/>
                <w:lang w:val="uk-UA"/>
              </w:rPr>
              <w:t>участю Захисників та Захисниць</w:t>
            </w:r>
          </w:p>
        </w:tc>
        <w:tc>
          <w:tcPr>
            <w:tcW w:w="1143" w:type="dxa"/>
          </w:tcPr>
          <w:p w14:paraId="7E0A6FA6" w14:textId="77777777" w:rsidR="0020214A" w:rsidRPr="00A525E0" w:rsidRDefault="0020214A" w:rsidP="006F533C">
            <w:pPr>
              <w:pStyle w:val="a4"/>
              <w:ind w:hanging="2"/>
              <w:rPr>
                <w:sz w:val="20"/>
                <w:szCs w:val="20"/>
                <w:lang w:val="uk-UA"/>
              </w:rPr>
            </w:pPr>
          </w:p>
        </w:tc>
        <w:tc>
          <w:tcPr>
            <w:tcW w:w="1841" w:type="dxa"/>
          </w:tcPr>
          <w:p w14:paraId="716A329B" w14:textId="77777777" w:rsidR="0020214A" w:rsidRPr="00A525E0" w:rsidRDefault="0020214A" w:rsidP="006F533C">
            <w:pPr>
              <w:pStyle w:val="a4"/>
              <w:ind w:hanging="2"/>
              <w:jc w:val="center"/>
              <w:rPr>
                <w:sz w:val="20"/>
                <w:szCs w:val="20"/>
                <w:lang w:val="uk-UA"/>
              </w:rPr>
            </w:pPr>
          </w:p>
        </w:tc>
        <w:tc>
          <w:tcPr>
            <w:tcW w:w="1278" w:type="dxa"/>
          </w:tcPr>
          <w:p w14:paraId="12245587" w14:textId="77777777" w:rsidR="0020214A" w:rsidRPr="00A525E0" w:rsidRDefault="0020214A" w:rsidP="006F533C">
            <w:pPr>
              <w:pStyle w:val="a4"/>
              <w:ind w:hanging="2"/>
              <w:rPr>
                <w:sz w:val="20"/>
                <w:szCs w:val="20"/>
                <w:lang w:val="uk-UA"/>
              </w:rPr>
            </w:pPr>
          </w:p>
        </w:tc>
        <w:tc>
          <w:tcPr>
            <w:tcW w:w="995" w:type="dxa"/>
            <w:vAlign w:val="center"/>
          </w:tcPr>
          <w:p w14:paraId="16F1E134" w14:textId="77777777" w:rsidR="0020214A" w:rsidRPr="00A525E0" w:rsidRDefault="0020214A" w:rsidP="006F533C">
            <w:pPr>
              <w:pStyle w:val="a4"/>
              <w:ind w:hanging="2"/>
              <w:rPr>
                <w:b/>
                <w:sz w:val="20"/>
                <w:szCs w:val="20"/>
                <w:lang w:val="uk-UA"/>
              </w:rPr>
            </w:pPr>
          </w:p>
        </w:tc>
        <w:tc>
          <w:tcPr>
            <w:tcW w:w="827" w:type="dxa"/>
            <w:gridSpan w:val="2"/>
            <w:vAlign w:val="center"/>
          </w:tcPr>
          <w:p w14:paraId="58595477" w14:textId="77777777" w:rsidR="0020214A" w:rsidRPr="00A525E0" w:rsidRDefault="0020214A" w:rsidP="006F533C">
            <w:pPr>
              <w:pStyle w:val="a4"/>
              <w:ind w:hanging="2"/>
              <w:rPr>
                <w:b/>
                <w:sz w:val="20"/>
                <w:szCs w:val="20"/>
                <w:lang w:val="uk-UA"/>
              </w:rPr>
            </w:pPr>
          </w:p>
        </w:tc>
        <w:tc>
          <w:tcPr>
            <w:tcW w:w="874" w:type="dxa"/>
            <w:vAlign w:val="center"/>
          </w:tcPr>
          <w:p w14:paraId="760A4B7E" w14:textId="77777777" w:rsidR="0020214A" w:rsidRPr="00A525E0" w:rsidRDefault="0020214A" w:rsidP="006F533C">
            <w:pPr>
              <w:pStyle w:val="a4"/>
              <w:ind w:hanging="2"/>
              <w:rPr>
                <w:b/>
                <w:sz w:val="20"/>
                <w:szCs w:val="20"/>
                <w:lang w:val="uk-UA"/>
              </w:rPr>
            </w:pPr>
          </w:p>
        </w:tc>
        <w:tc>
          <w:tcPr>
            <w:tcW w:w="993" w:type="dxa"/>
            <w:tcBorders>
              <w:right w:val="single" w:sz="4" w:space="0" w:color="000000"/>
            </w:tcBorders>
            <w:vAlign w:val="center"/>
          </w:tcPr>
          <w:p w14:paraId="03FF210E" w14:textId="77777777" w:rsidR="0020214A" w:rsidRPr="00A525E0" w:rsidRDefault="0020214A" w:rsidP="006F533C">
            <w:pPr>
              <w:pStyle w:val="a4"/>
              <w:ind w:hanging="2"/>
              <w:rPr>
                <w:b/>
                <w:sz w:val="20"/>
                <w:szCs w:val="20"/>
                <w:lang w:val="uk-UA"/>
              </w:rPr>
            </w:pPr>
          </w:p>
        </w:tc>
        <w:tc>
          <w:tcPr>
            <w:tcW w:w="992" w:type="dxa"/>
            <w:tcBorders>
              <w:left w:val="single" w:sz="4" w:space="0" w:color="000000"/>
            </w:tcBorders>
            <w:vAlign w:val="center"/>
          </w:tcPr>
          <w:p w14:paraId="6DA3C85C" w14:textId="77777777" w:rsidR="0020214A" w:rsidRPr="00A525E0" w:rsidRDefault="0020214A" w:rsidP="006F533C">
            <w:pPr>
              <w:pStyle w:val="a4"/>
              <w:ind w:hanging="2"/>
              <w:rPr>
                <w:b/>
                <w:sz w:val="20"/>
                <w:szCs w:val="20"/>
                <w:lang w:val="uk-UA"/>
              </w:rPr>
            </w:pPr>
          </w:p>
        </w:tc>
        <w:tc>
          <w:tcPr>
            <w:tcW w:w="2264" w:type="dxa"/>
          </w:tcPr>
          <w:p w14:paraId="3F4A6D0E" w14:textId="77777777" w:rsidR="0020214A" w:rsidRPr="00A525E0" w:rsidRDefault="0020214A" w:rsidP="006F533C">
            <w:pPr>
              <w:pStyle w:val="a4"/>
              <w:ind w:hanging="2"/>
              <w:jc w:val="both"/>
              <w:rPr>
                <w:b/>
                <w:sz w:val="20"/>
                <w:szCs w:val="20"/>
                <w:lang w:val="uk-UA"/>
              </w:rPr>
            </w:pPr>
          </w:p>
        </w:tc>
      </w:tr>
      <w:tr w:rsidR="0020214A" w:rsidRPr="00A525E0" w14:paraId="4EC937DF" w14:textId="77777777" w:rsidTr="006F533C">
        <w:trPr>
          <w:trHeight w:val="341"/>
        </w:trPr>
        <w:tc>
          <w:tcPr>
            <w:tcW w:w="561" w:type="dxa"/>
          </w:tcPr>
          <w:p w14:paraId="1CC967EA"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7.5.1</w:t>
            </w:r>
          </w:p>
        </w:tc>
        <w:tc>
          <w:tcPr>
            <w:tcW w:w="1275" w:type="dxa"/>
          </w:tcPr>
          <w:p w14:paraId="75A42B22" w14:textId="77777777" w:rsidR="0020214A" w:rsidRPr="00A525E0" w:rsidRDefault="0020214A" w:rsidP="006F533C">
            <w:pPr>
              <w:pStyle w:val="a4"/>
              <w:ind w:hanging="2"/>
              <w:rPr>
                <w:sz w:val="20"/>
                <w:szCs w:val="20"/>
                <w:lang w:val="uk-UA"/>
              </w:rPr>
            </w:pPr>
          </w:p>
        </w:tc>
        <w:tc>
          <w:tcPr>
            <w:tcW w:w="3108" w:type="dxa"/>
          </w:tcPr>
          <w:p w14:paraId="3617C138" w14:textId="77777777" w:rsidR="0020214A" w:rsidRPr="00A525E0" w:rsidRDefault="0020214A" w:rsidP="006F533C">
            <w:pPr>
              <w:pStyle w:val="a4"/>
              <w:ind w:hanging="2"/>
              <w:jc w:val="both"/>
              <w:rPr>
                <w:sz w:val="20"/>
                <w:szCs w:val="20"/>
                <w:lang w:val="uk-UA"/>
              </w:rPr>
            </w:pPr>
            <w:r w:rsidRPr="00A525E0">
              <w:rPr>
                <w:sz w:val="20"/>
                <w:szCs w:val="20"/>
                <w:lang w:val="uk-UA"/>
              </w:rPr>
              <w:t>Створення спеціальних рубрик та висвітлення у комунальних ЗМІ заходів, спрямованих на підтримку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c>
          <w:tcPr>
            <w:tcW w:w="1143" w:type="dxa"/>
          </w:tcPr>
          <w:p w14:paraId="485C6393" w14:textId="77777777" w:rsidR="0020214A" w:rsidRPr="00A525E0" w:rsidRDefault="0020214A" w:rsidP="006F533C">
            <w:pPr>
              <w:pStyle w:val="a4"/>
              <w:ind w:hanging="2"/>
              <w:jc w:val="center"/>
              <w:rPr>
                <w:sz w:val="20"/>
                <w:szCs w:val="20"/>
                <w:lang w:val="uk-UA"/>
              </w:rPr>
            </w:pPr>
            <w:r w:rsidRPr="00A525E0">
              <w:rPr>
                <w:sz w:val="20"/>
                <w:szCs w:val="20"/>
                <w:lang w:val="uk-UA"/>
              </w:rPr>
              <w:t>2023-2026 роки</w:t>
            </w:r>
          </w:p>
        </w:tc>
        <w:tc>
          <w:tcPr>
            <w:tcW w:w="1841" w:type="dxa"/>
          </w:tcPr>
          <w:p w14:paraId="1B64DD44" w14:textId="77777777" w:rsidR="0020214A" w:rsidRPr="00A525E0" w:rsidRDefault="0020214A" w:rsidP="006F533C">
            <w:pPr>
              <w:pStyle w:val="a4"/>
              <w:ind w:hanging="2"/>
              <w:jc w:val="center"/>
              <w:rPr>
                <w:sz w:val="20"/>
                <w:szCs w:val="20"/>
                <w:lang w:val="uk-UA"/>
              </w:rPr>
            </w:pPr>
            <w:r w:rsidRPr="00A525E0">
              <w:rPr>
                <w:sz w:val="20"/>
                <w:szCs w:val="20"/>
                <w:lang w:val="uk-UA"/>
              </w:rPr>
              <w:t>Департамент у справах ЗМІ та зв’язків з громадськістю міської ради</w:t>
            </w:r>
          </w:p>
        </w:tc>
        <w:tc>
          <w:tcPr>
            <w:tcW w:w="1278" w:type="dxa"/>
          </w:tcPr>
          <w:p w14:paraId="07892B89" w14:textId="77777777" w:rsidR="0020214A" w:rsidRPr="00A525E0" w:rsidRDefault="0020214A" w:rsidP="006F533C">
            <w:pPr>
              <w:pStyle w:val="a4"/>
              <w:ind w:hanging="2"/>
              <w:rPr>
                <w:sz w:val="20"/>
                <w:szCs w:val="20"/>
                <w:lang w:val="uk-UA"/>
              </w:rPr>
            </w:pPr>
            <w:r w:rsidRPr="00A525E0">
              <w:rPr>
                <w:sz w:val="20"/>
                <w:szCs w:val="20"/>
                <w:lang w:val="uk-UA"/>
              </w:rPr>
              <w:t>Не потребує фінансування</w:t>
            </w:r>
          </w:p>
        </w:tc>
        <w:tc>
          <w:tcPr>
            <w:tcW w:w="995" w:type="dxa"/>
          </w:tcPr>
          <w:p w14:paraId="3457D23B" w14:textId="77777777" w:rsidR="0020214A" w:rsidRPr="00A525E0" w:rsidRDefault="0020214A" w:rsidP="006F533C">
            <w:pPr>
              <w:pStyle w:val="a4"/>
              <w:ind w:hanging="2"/>
              <w:rPr>
                <w:sz w:val="20"/>
                <w:szCs w:val="20"/>
                <w:lang w:val="uk-UA"/>
              </w:rPr>
            </w:pPr>
          </w:p>
        </w:tc>
        <w:tc>
          <w:tcPr>
            <w:tcW w:w="827" w:type="dxa"/>
            <w:gridSpan w:val="2"/>
          </w:tcPr>
          <w:p w14:paraId="2828E266" w14:textId="77777777" w:rsidR="0020214A" w:rsidRPr="00A525E0" w:rsidRDefault="0020214A" w:rsidP="006F533C">
            <w:pPr>
              <w:pStyle w:val="a4"/>
              <w:ind w:hanging="2"/>
              <w:rPr>
                <w:sz w:val="20"/>
                <w:szCs w:val="20"/>
                <w:lang w:val="uk-UA"/>
              </w:rPr>
            </w:pPr>
          </w:p>
        </w:tc>
        <w:tc>
          <w:tcPr>
            <w:tcW w:w="874" w:type="dxa"/>
          </w:tcPr>
          <w:p w14:paraId="4382290A" w14:textId="77777777" w:rsidR="0020214A" w:rsidRPr="00A525E0" w:rsidRDefault="0020214A" w:rsidP="006F533C">
            <w:pPr>
              <w:pStyle w:val="a4"/>
              <w:ind w:hanging="2"/>
              <w:rPr>
                <w:sz w:val="20"/>
                <w:szCs w:val="20"/>
                <w:lang w:val="uk-UA"/>
              </w:rPr>
            </w:pPr>
          </w:p>
        </w:tc>
        <w:tc>
          <w:tcPr>
            <w:tcW w:w="993" w:type="dxa"/>
            <w:tcBorders>
              <w:right w:val="single" w:sz="4" w:space="0" w:color="000000"/>
            </w:tcBorders>
          </w:tcPr>
          <w:p w14:paraId="736D3122" w14:textId="77777777" w:rsidR="0020214A" w:rsidRPr="00A525E0" w:rsidRDefault="0020214A" w:rsidP="006F533C">
            <w:pPr>
              <w:pStyle w:val="a4"/>
              <w:ind w:hanging="2"/>
              <w:rPr>
                <w:sz w:val="20"/>
                <w:szCs w:val="20"/>
                <w:lang w:val="uk-UA"/>
              </w:rPr>
            </w:pPr>
          </w:p>
        </w:tc>
        <w:tc>
          <w:tcPr>
            <w:tcW w:w="992" w:type="dxa"/>
            <w:tcBorders>
              <w:left w:val="single" w:sz="4" w:space="0" w:color="000000"/>
            </w:tcBorders>
          </w:tcPr>
          <w:p w14:paraId="3F02D0A6" w14:textId="77777777" w:rsidR="0020214A" w:rsidRPr="00A525E0" w:rsidRDefault="0020214A" w:rsidP="006F533C">
            <w:pPr>
              <w:pStyle w:val="a4"/>
              <w:ind w:hanging="2"/>
              <w:rPr>
                <w:sz w:val="20"/>
                <w:szCs w:val="20"/>
                <w:lang w:val="uk-UA"/>
              </w:rPr>
            </w:pPr>
          </w:p>
        </w:tc>
        <w:tc>
          <w:tcPr>
            <w:tcW w:w="2264" w:type="dxa"/>
          </w:tcPr>
          <w:p w14:paraId="6A0B4E56" w14:textId="77777777" w:rsidR="0020214A" w:rsidRPr="00A525E0" w:rsidRDefault="0020214A" w:rsidP="006F533C">
            <w:pPr>
              <w:pStyle w:val="a4"/>
              <w:ind w:hanging="2"/>
              <w:jc w:val="both"/>
              <w:rPr>
                <w:sz w:val="20"/>
                <w:szCs w:val="20"/>
                <w:lang w:val="uk-UA"/>
              </w:rPr>
            </w:pPr>
            <w:r w:rsidRPr="00A525E0">
              <w:rPr>
                <w:sz w:val="20"/>
                <w:szCs w:val="20"/>
                <w:lang w:val="uk-UA"/>
              </w:rPr>
              <w:t>Формування і підтримка у громадянському суспільстві позитивного образу ветерана- захисника України, шанобливого ставлення і поваги до подвигу полеглих воїнів</w:t>
            </w:r>
          </w:p>
        </w:tc>
      </w:tr>
      <w:tr w:rsidR="0020214A" w:rsidRPr="00A525E0" w14:paraId="2DEB3D34" w14:textId="77777777" w:rsidTr="006F533C">
        <w:trPr>
          <w:trHeight w:val="1749"/>
        </w:trPr>
        <w:tc>
          <w:tcPr>
            <w:tcW w:w="561" w:type="dxa"/>
          </w:tcPr>
          <w:p w14:paraId="18713ECE"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7.5.2</w:t>
            </w:r>
          </w:p>
        </w:tc>
        <w:tc>
          <w:tcPr>
            <w:tcW w:w="1275" w:type="dxa"/>
          </w:tcPr>
          <w:p w14:paraId="4B8321AD" w14:textId="77777777" w:rsidR="0020214A" w:rsidRPr="00A525E0" w:rsidRDefault="0020214A" w:rsidP="006F533C">
            <w:pPr>
              <w:pStyle w:val="a4"/>
              <w:ind w:hanging="2"/>
              <w:rPr>
                <w:sz w:val="20"/>
                <w:szCs w:val="20"/>
                <w:lang w:val="uk-UA"/>
              </w:rPr>
            </w:pPr>
          </w:p>
        </w:tc>
        <w:tc>
          <w:tcPr>
            <w:tcW w:w="3108" w:type="dxa"/>
          </w:tcPr>
          <w:p w14:paraId="00AFD693" w14:textId="77777777" w:rsidR="0020214A" w:rsidRPr="002F048A" w:rsidRDefault="0020214A" w:rsidP="006F533C">
            <w:pPr>
              <w:pStyle w:val="a4"/>
              <w:ind w:hanging="2"/>
              <w:jc w:val="both"/>
              <w:rPr>
                <w:sz w:val="20"/>
                <w:szCs w:val="20"/>
                <w:lang w:val="uk-UA"/>
              </w:rPr>
            </w:pPr>
            <w:r w:rsidRPr="002F048A">
              <w:rPr>
                <w:sz w:val="20"/>
                <w:szCs w:val="20"/>
                <w:lang w:val="uk-UA"/>
              </w:rPr>
              <w:t>Інформаційна підтримка Захисників і Захисниць України, які займаються підприємницькою та громадською діяльністю, висвітлення успішних прикладів їх участі у суспільному житті громади</w:t>
            </w:r>
          </w:p>
        </w:tc>
        <w:tc>
          <w:tcPr>
            <w:tcW w:w="1143" w:type="dxa"/>
          </w:tcPr>
          <w:p w14:paraId="74C76804"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20EE5E83"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у справах ЗМІ та зв’язків з громадськістю міської ради</w:t>
            </w:r>
          </w:p>
          <w:p w14:paraId="73AC8CBF" w14:textId="77777777" w:rsidR="0020214A" w:rsidRPr="002F048A" w:rsidRDefault="0020214A" w:rsidP="006F533C">
            <w:pPr>
              <w:pStyle w:val="a4"/>
              <w:ind w:hanging="2"/>
              <w:jc w:val="center"/>
              <w:rPr>
                <w:sz w:val="20"/>
                <w:szCs w:val="20"/>
                <w:lang w:val="uk-UA"/>
              </w:rPr>
            </w:pPr>
          </w:p>
          <w:p w14:paraId="3DA06E54"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4EB55891" w14:textId="77777777" w:rsidR="0020214A" w:rsidRPr="002F048A" w:rsidRDefault="0020214A" w:rsidP="006F533C">
            <w:pPr>
              <w:pStyle w:val="a4"/>
              <w:ind w:hanging="2"/>
              <w:jc w:val="center"/>
              <w:rPr>
                <w:sz w:val="20"/>
                <w:szCs w:val="20"/>
                <w:lang w:val="uk-UA"/>
              </w:rPr>
            </w:pPr>
          </w:p>
          <w:p w14:paraId="1E139A87"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711BFD70" w14:textId="77777777" w:rsidR="0020214A" w:rsidRPr="002F048A" w:rsidRDefault="0020214A" w:rsidP="006F533C">
            <w:pPr>
              <w:pStyle w:val="a4"/>
              <w:ind w:hanging="2"/>
              <w:jc w:val="center"/>
              <w:rPr>
                <w:sz w:val="20"/>
                <w:szCs w:val="20"/>
                <w:lang w:val="uk-UA"/>
              </w:rPr>
            </w:pPr>
          </w:p>
          <w:p w14:paraId="59D6AE11" w14:textId="77777777" w:rsidR="0020214A" w:rsidRPr="002F048A" w:rsidRDefault="0020214A" w:rsidP="006F533C">
            <w:pPr>
              <w:pStyle w:val="a4"/>
              <w:ind w:hanging="2"/>
              <w:jc w:val="center"/>
              <w:rPr>
                <w:sz w:val="20"/>
                <w:szCs w:val="20"/>
                <w:lang w:val="uk-UA"/>
              </w:rPr>
            </w:pPr>
            <w:r w:rsidRPr="002F048A">
              <w:rPr>
                <w:sz w:val="20"/>
                <w:szCs w:val="20"/>
                <w:lang w:val="uk-UA"/>
              </w:rPr>
              <w:t>Інститути громадянського суспільства (за згодою)</w:t>
            </w:r>
          </w:p>
        </w:tc>
        <w:tc>
          <w:tcPr>
            <w:tcW w:w="1278" w:type="dxa"/>
          </w:tcPr>
          <w:p w14:paraId="1BE0B019" w14:textId="77777777" w:rsidR="0020214A" w:rsidRPr="002F048A" w:rsidRDefault="0020214A" w:rsidP="006F533C">
            <w:pPr>
              <w:pStyle w:val="a4"/>
              <w:ind w:hanging="2"/>
              <w:rPr>
                <w:sz w:val="20"/>
                <w:szCs w:val="20"/>
                <w:lang w:val="uk-UA"/>
              </w:rPr>
            </w:pPr>
            <w:r w:rsidRPr="002F048A">
              <w:rPr>
                <w:sz w:val="20"/>
                <w:szCs w:val="20"/>
                <w:lang w:val="uk-UA"/>
              </w:rPr>
              <w:t>Не потребує фінансування</w:t>
            </w:r>
          </w:p>
        </w:tc>
        <w:tc>
          <w:tcPr>
            <w:tcW w:w="995" w:type="dxa"/>
          </w:tcPr>
          <w:p w14:paraId="15D07478" w14:textId="77777777" w:rsidR="0020214A" w:rsidRPr="002F048A" w:rsidRDefault="0020214A" w:rsidP="006F533C">
            <w:pPr>
              <w:pStyle w:val="a4"/>
              <w:ind w:hanging="2"/>
              <w:rPr>
                <w:sz w:val="20"/>
                <w:szCs w:val="20"/>
                <w:lang w:val="uk-UA"/>
              </w:rPr>
            </w:pPr>
          </w:p>
        </w:tc>
        <w:tc>
          <w:tcPr>
            <w:tcW w:w="827" w:type="dxa"/>
            <w:gridSpan w:val="2"/>
          </w:tcPr>
          <w:p w14:paraId="7910DAB6" w14:textId="77777777" w:rsidR="0020214A" w:rsidRPr="002F048A" w:rsidRDefault="0020214A" w:rsidP="006F533C">
            <w:pPr>
              <w:pStyle w:val="a4"/>
              <w:ind w:hanging="2"/>
              <w:rPr>
                <w:sz w:val="20"/>
                <w:szCs w:val="20"/>
                <w:lang w:val="uk-UA"/>
              </w:rPr>
            </w:pPr>
          </w:p>
        </w:tc>
        <w:tc>
          <w:tcPr>
            <w:tcW w:w="874" w:type="dxa"/>
          </w:tcPr>
          <w:p w14:paraId="16A35E06" w14:textId="77777777" w:rsidR="0020214A" w:rsidRPr="002F048A" w:rsidRDefault="0020214A" w:rsidP="006F533C">
            <w:pPr>
              <w:pStyle w:val="a4"/>
              <w:ind w:hanging="2"/>
              <w:rPr>
                <w:sz w:val="20"/>
                <w:szCs w:val="20"/>
                <w:lang w:val="uk-UA"/>
              </w:rPr>
            </w:pPr>
          </w:p>
        </w:tc>
        <w:tc>
          <w:tcPr>
            <w:tcW w:w="993" w:type="dxa"/>
            <w:tcBorders>
              <w:right w:val="single" w:sz="4" w:space="0" w:color="000000"/>
            </w:tcBorders>
          </w:tcPr>
          <w:p w14:paraId="145AC0DB" w14:textId="77777777" w:rsidR="0020214A" w:rsidRPr="002F048A" w:rsidRDefault="0020214A" w:rsidP="006F533C">
            <w:pPr>
              <w:pStyle w:val="a4"/>
              <w:ind w:hanging="2"/>
              <w:rPr>
                <w:sz w:val="20"/>
                <w:szCs w:val="20"/>
                <w:lang w:val="uk-UA"/>
              </w:rPr>
            </w:pPr>
          </w:p>
        </w:tc>
        <w:tc>
          <w:tcPr>
            <w:tcW w:w="992" w:type="dxa"/>
            <w:tcBorders>
              <w:left w:val="single" w:sz="4" w:space="0" w:color="000000"/>
            </w:tcBorders>
          </w:tcPr>
          <w:p w14:paraId="78A55FA1" w14:textId="77777777" w:rsidR="0020214A" w:rsidRPr="002F048A" w:rsidRDefault="0020214A" w:rsidP="006F533C">
            <w:pPr>
              <w:pStyle w:val="a4"/>
              <w:ind w:hanging="2"/>
              <w:rPr>
                <w:sz w:val="20"/>
                <w:szCs w:val="20"/>
                <w:lang w:val="uk-UA"/>
              </w:rPr>
            </w:pPr>
          </w:p>
        </w:tc>
        <w:tc>
          <w:tcPr>
            <w:tcW w:w="2264" w:type="dxa"/>
          </w:tcPr>
          <w:p w14:paraId="7B52AE07" w14:textId="77777777" w:rsidR="0020214A" w:rsidRPr="00A525E0" w:rsidRDefault="0020214A" w:rsidP="006F533C">
            <w:pPr>
              <w:pStyle w:val="a4"/>
              <w:ind w:hanging="2"/>
              <w:jc w:val="both"/>
              <w:rPr>
                <w:sz w:val="20"/>
                <w:szCs w:val="20"/>
                <w:lang w:val="uk-UA"/>
              </w:rPr>
            </w:pPr>
            <w:r w:rsidRPr="00A525E0">
              <w:rPr>
                <w:sz w:val="20"/>
                <w:szCs w:val="20"/>
                <w:lang w:val="uk-UA"/>
              </w:rPr>
              <w:t>Популяризація ветеранського бізнесу, поширення кращого досвіду ветеранів, Захисників і Захисниць України</w:t>
            </w:r>
          </w:p>
        </w:tc>
      </w:tr>
      <w:tr w:rsidR="0020214A" w:rsidRPr="00A525E0" w14:paraId="13EEECA0" w14:textId="77777777" w:rsidTr="006F533C">
        <w:trPr>
          <w:trHeight w:val="1124"/>
        </w:trPr>
        <w:tc>
          <w:tcPr>
            <w:tcW w:w="561" w:type="dxa"/>
          </w:tcPr>
          <w:p w14:paraId="3497B4B4"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7.5.3</w:t>
            </w:r>
          </w:p>
        </w:tc>
        <w:tc>
          <w:tcPr>
            <w:tcW w:w="1275" w:type="dxa"/>
          </w:tcPr>
          <w:p w14:paraId="3AFC3BCD" w14:textId="77777777" w:rsidR="0020214A" w:rsidRPr="00A525E0" w:rsidRDefault="0020214A" w:rsidP="006F533C">
            <w:pPr>
              <w:pStyle w:val="a4"/>
              <w:ind w:hanging="2"/>
              <w:rPr>
                <w:sz w:val="20"/>
                <w:szCs w:val="20"/>
                <w:lang w:val="uk-UA"/>
              </w:rPr>
            </w:pPr>
          </w:p>
        </w:tc>
        <w:tc>
          <w:tcPr>
            <w:tcW w:w="3108" w:type="dxa"/>
          </w:tcPr>
          <w:p w14:paraId="798EFC37" w14:textId="77777777" w:rsidR="0020214A" w:rsidRPr="002F048A" w:rsidRDefault="0020214A" w:rsidP="006F533C">
            <w:pPr>
              <w:pStyle w:val="a4"/>
              <w:ind w:hanging="2"/>
              <w:jc w:val="both"/>
              <w:rPr>
                <w:sz w:val="20"/>
                <w:szCs w:val="20"/>
                <w:lang w:val="uk-UA"/>
              </w:rPr>
            </w:pPr>
            <w:r w:rsidRPr="002F048A">
              <w:rPr>
                <w:sz w:val="20"/>
                <w:szCs w:val="20"/>
                <w:lang w:val="uk-UA"/>
              </w:rPr>
              <w:t>Організація та проведення за участі Захисників і Захисниць України заходів</w:t>
            </w:r>
            <w:r w:rsidRPr="002F048A">
              <w:rPr>
                <w:sz w:val="20"/>
                <w:szCs w:val="20"/>
                <w:lang w:val="uk-UA"/>
              </w:rPr>
              <w:tab/>
              <w:t>національно- патріотичного виховання (уроки мужності, ігри, квести) з дітьми та молоддю ВМТГ</w:t>
            </w:r>
          </w:p>
        </w:tc>
        <w:tc>
          <w:tcPr>
            <w:tcW w:w="1143" w:type="dxa"/>
          </w:tcPr>
          <w:p w14:paraId="7D6EB486"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tcPr>
          <w:p w14:paraId="1B108446" w14:textId="77777777" w:rsidR="0020214A" w:rsidRPr="002F048A" w:rsidRDefault="0020214A" w:rsidP="006F533C">
            <w:pPr>
              <w:pStyle w:val="a4"/>
              <w:ind w:leftChars="-40" w:left="-94" w:right="-108" w:hanging="2"/>
              <w:jc w:val="center"/>
              <w:rPr>
                <w:sz w:val="20"/>
                <w:szCs w:val="20"/>
                <w:lang w:val="uk-UA"/>
              </w:rPr>
            </w:pPr>
            <w:r w:rsidRPr="002F048A">
              <w:rPr>
                <w:sz w:val="20"/>
                <w:szCs w:val="20"/>
                <w:lang w:val="uk-UA"/>
              </w:rPr>
              <w:t>Відділ молодіжної політики міської ради</w:t>
            </w:r>
          </w:p>
          <w:p w14:paraId="63AF3430" w14:textId="77777777" w:rsidR="0020214A" w:rsidRPr="002F048A" w:rsidRDefault="0020214A" w:rsidP="006F533C">
            <w:pPr>
              <w:pStyle w:val="a4"/>
              <w:ind w:hanging="2"/>
              <w:jc w:val="center"/>
              <w:rPr>
                <w:sz w:val="20"/>
                <w:szCs w:val="20"/>
                <w:lang w:val="uk-UA"/>
              </w:rPr>
            </w:pPr>
          </w:p>
          <w:p w14:paraId="53720F92"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освіти міської ради</w:t>
            </w:r>
          </w:p>
          <w:p w14:paraId="59CC30B9" w14:textId="77777777" w:rsidR="0020214A" w:rsidRPr="002F048A" w:rsidRDefault="0020214A" w:rsidP="006F533C">
            <w:pPr>
              <w:pStyle w:val="a4"/>
              <w:ind w:hanging="2"/>
              <w:jc w:val="center"/>
              <w:rPr>
                <w:sz w:val="20"/>
                <w:szCs w:val="20"/>
                <w:lang w:val="uk-UA"/>
              </w:rPr>
            </w:pPr>
          </w:p>
          <w:p w14:paraId="09761D80"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13566762" w14:textId="77777777" w:rsidR="0020214A" w:rsidRPr="002F048A" w:rsidRDefault="0020214A" w:rsidP="006F533C">
            <w:pPr>
              <w:pStyle w:val="a4"/>
              <w:ind w:hanging="2"/>
              <w:jc w:val="center"/>
              <w:rPr>
                <w:sz w:val="20"/>
                <w:szCs w:val="20"/>
                <w:lang w:val="uk-UA"/>
              </w:rPr>
            </w:pPr>
          </w:p>
          <w:p w14:paraId="74C8D0B2"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56FB4269" w14:textId="77777777" w:rsidR="0020214A" w:rsidRPr="002F048A" w:rsidRDefault="0020214A" w:rsidP="006F533C">
            <w:pPr>
              <w:pStyle w:val="a4"/>
              <w:ind w:hanging="2"/>
              <w:jc w:val="center"/>
              <w:rPr>
                <w:sz w:val="20"/>
                <w:szCs w:val="20"/>
                <w:lang w:val="uk-UA"/>
              </w:rPr>
            </w:pPr>
          </w:p>
          <w:p w14:paraId="002F98D4"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3D06B8F5" w14:textId="77777777" w:rsidR="0020214A" w:rsidRPr="002F048A" w:rsidRDefault="0020214A" w:rsidP="006F533C">
            <w:pPr>
              <w:pStyle w:val="a4"/>
              <w:ind w:hanging="2"/>
              <w:jc w:val="center"/>
              <w:rPr>
                <w:sz w:val="20"/>
                <w:szCs w:val="20"/>
                <w:lang w:val="uk-UA"/>
              </w:rPr>
            </w:pPr>
          </w:p>
          <w:p w14:paraId="45F274D5" w14:textId="77777777" w:rsidR="0020214A" w:rsidRPr="002F048A" w:rsidRDefault="0020214A" w:rsidP="006F533C">
            <w:pPr>
              <w:pStyle w:val="a4"/>
              <w:ind w:hanging="2"/>
              <w:jc w:val="center"/>
              <w:rPr>
                <w:sz w:val="20"/>
                <w:szCs w:val="20"/>
                <w:lang w:val="uk-UA"/>
              </w:rPr>
            </w:pPr>
            <w:r w:rsidRPr="002F048A">
              <w:rPr>
                <w:sz w:val="20"/>
                <w:szCs w:val="20"/>
                <w:lang w:val="uk-UA"/>
              </w:rPr>
              <w:t>Інститути громадянського суспільства (за згодою)</w:t>
            </w:r>
          </w:p>
        </w:tc>
        <w:tc>
          <w:tcPr>
            <w:tcW w:w="1278" w:type="dxa"/>
          </w:tcPr>
          <w:p w14:paraId="0178F1D7"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p w14:paraId="17E26C25" w14:textId="77777777" w:rsidR="0020214A" w:rsidRPr="002F048A" w:rsidRDefault="0020214A" w:rsidP="006F533C">
            <w:pPr>
              <w:pStyle w:val="a4"/>
              <w:ind w:hanging="2"/>
              <w:rPr>
                <w:b/>
                <w:sz w:val="20"/>
                <w:szCs w:val="20"/>
                <w:lang w:val="uk-UA"/>
              </w:rPr>
            </w:pPr>
          </w:p>
          <w:p w14:paraId="645B9345" w14:textId="77777777" w:rsidR="0020214A" w:rsidRPr="002F048A" w:rsidRDefault="0020214A" w:rsidP="006F533C">
            <w:pPr>
              <w:pStyle w:val="a4"/>
              <w:ind w:hanging="2"/>
              <w:rPr>
                <w:b/>
                <w:sz w:val="20"/>
                <w:szCs w:val="20"/>
                <w:lang w:val="uk-UA"/>
              </w:rPr>
            </w:pPr>
          </w:p>
          <w:p w14:paraId="282D9C84" w14:textId="77777777" w:rsidR="0020214A" w:rsidRPr="002F048A" w:rsidRDefault="0020214A" w:rsidP="006F533C">
            <w:pPr>
              <w:pStyle w:val="a4"/>
              <w:ind w:hanging="2"/>
              <w:rPr>
                <w:sz w:val="20"/>
                <w:szCs w:val="20"/>
                <w:lang w:val="uk-UA"/>
              </w:rPr>
            </w:pPr>
            <w:r w:rsidRPr="002F048A">
              <w:rPr>
                <w:sz w:val="20"/>
                <w:szCs w:val="20"/>
                <w:lang w:val="uk-UA"/>
              </w:rPr>
              <w:t>Інші джерела фінансування</w:t>
            </w:r>
          </w:p>
        </w:tc>
        <w:tc>
          <w:tcPr>
            <w:tcW w:w="4681" w:type="dxa"/>
            <w:gridSpan w:val="6"/>
          </w:tcPr>
          <w:p w14:paraId="78DA3909" w14:textId="77777777" w:rsidR="0020214A" w:rsidRPr="002F048A" w:rsidRDefault="0020214A" w:rsidP="006F533C">
            <w:pPr>
              <w:pStyle w:val="a4"/>
              <w:ind w:hanging="2"/>
              <w:rPr>
                <w:sz w:val="20"/>
                <w:szCs w:val="20"/>
                <w:lang w:val="uk-UA"/>
              </w:rPr>
            </w:pPr>
            <w:r w:rsidRPr="002F048A">
              <w:rPr>
                <w:sz w:val="20"/>
                <w:szCs w:val="20"/>
                <w:lang w:val="uk-UA"/>
              </w:rPr>
              <w:t>В межах коштів, передбачених в бюджеті Вінницької міської ТГ на відповідний рік, на зазначену мету</w:t>
            </w:r>
          </w:p>
        </w:tc>
        <w:tc>
          <w:tcPr>
            <w:tcW w:w="2264" w:type="dxa"/>
          </w:tcPr>
          <w:p w14:paraId="66CAFA3D" w14:textId="77777777" w:rsidR="0020214A" w:rsidRPr="00A525E0" w:rsidRDefault="0020214A" w:rsidP="006F533C">
            <w:pPr>
              <w:pStyle w:val="a4"/>
              <w:ind w:hanging="2"/>
              <w:jc w:val="both"/>
              <w:rPr>
                <w:sz w:val="20"/>
                <w:szCs w:val="20"/>
                <w:lang w:val="uk-UA"/>
              </w:rPr>
            </w:pPr>
            <w:r w:rsidRPr="00A525E0">
              <w:rPr>
                <w:sz w:val="20"/>
                <w:szCs w:val="20"/>
                <w:lang w:val="uk-UA"/>
              </w:rPr>
              <w:t>Залучення Захисників і Захисниць України до громадського життя, національно-патріотичне виховання молоді</w:t>
            </w:r>
          </w:p>
        </w:tc>
      </w:tr>
      <w:tr w:rsidR="0020214A" w:rsidRPr="00EB4A0F" w14:paraId="38642041" w14:textId="77777777" w:rsidTr="006F533C">
        <w:trPr>
          <w:trHeight w:val="1475"/>
        </w:trPr>
        <w:tc>
          <w:tcPr>
            <w:tcW w:w="561" w:type="dxa"/>
          </w:tcPr>
          <w:p w14:paraId="4FF87045"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7.5.4</w:t>
            </w:r>
          </w:p>
        </w:tc>
        <w:tc>
          <w:tcPr>
            <w:tcW w:w="1275" w:type="dxa"/>
          </w:tcPr>
          <w:p w14:paraId="08F7DF1C" w14:textId="77777777" w:rsidR="0020214A" w:rsidRPr="00A525E0" w:rsidRDefault="0020214A" w:rsidP="006F533C">
            <w:pPr>
              <w:pStyle w:val="a4"/>
              <w:ind w:hanging="2"/>
              <w:rPr>
                <w:sz w:val="20"/>
                <w:szCs w:val="20"/>
                <w:lang w:val="uk-UA"/>
              </w:rPr>
            </w:pPr>
          </w:p>
        </w:tc>
        <w:tc>
          <w:tcPr>
            <w:tcW w:w="3108" w:type="dxa"/>
          </w:tcPr>
          <w:p w14:paraId="2836F90F" w14:textId="77777777" w:rsidR="0020214A" w:rsidRPr="00A525E0" w:rsidRDefault="0020214A" w:rsidP="006F533C">
            <w:pPr>
              <w:pStyle w:val="a4"/>
              <w:ind w:hanging="2"/>
              <w:jc w:val="both"/>
              <w:rPr>
                <w:sz w:val="20"/>
                <w:szCs w:val="20"/>
                <w:lang w:val="uk-UA"/>
              </w:rPr>
            </w:pPr>
            <w:r w:rsidRPr="00A525E0">
              <w:rPr>
                <w:sz w:val="20"/>
                <w:szCs w:val="20"/>
                <w:lang w:val="uk-UA"/>
              </w:rPr>
              <w:t>Участь у створенні меморіальних зон, пам'ятних дошок (знаків), місць вшанування, зокрема парків, скверів, музейних експозицій загиблим Захисникам і Захисницям України</w:t>
            </w:r>
          </w:p>
        </w:tc>
        <w:tc>
          <w:tcPr>
            <w:tcW w:w="1143" w:type="dxa"/>
          </w:tcPr>
          <w:p w14:paraId="5FFD7DA7" w14:textId="77777777" w:rsidR="0020214A" w:rsidRPr="00A525E0" w:rsidRDefault="0020214A" w:rsidP="006F533C">
            <w:pPr>
              <w:pStyle w:val="a4"/>
              <w:ind w:hanging="2"/>
              <w:jc w:val="center"/>
              <w:rPr>
                <w:sz w:val="20"/>
                <w:szCs w:val="20"/>
                <w:lang w:val="uk-UA"/>
              </w:rPr>
            </w:pPr>
            <w:r w:rsidRPr="00A525E0">
              <w:rPr>
                <w:sz w:val="20"/>
                <w:szCs w:val="20"/>
                <w:lang w:val="uk-UA"/>
              </w:rPr>
              <w:t>2023-2026 роки</w:t>
            </w:r>
          </w:p>
        </w:tc>
        <w:tc>
          <w:tcPr>
            <w:tcW w:w="1841" w:type="dxa"/>
          </w:tcPr>
          <w:p w14:paraId="1ACA5B45" w14:textId="77777777" w:rsidR="0020214A" w:rsidRPr="002F048A" w:rsidRDefault="0020214A" w:rsidP="006F533C">
            <w:pPr>
              <w:pStyle w:val="a4"/>
              <w:ind w:leftChars="-40" w:left="-94" w:right="-108" w:hanging="2"/>
              <w:jc w:val="center"/>
              <w:rPr>
                <w:sz w:val="20"/>
                <w:szCs w:val="20"/>
                <w:lang w:val="uk-UA"/>
              </w:rPr>
            </w:pPr>
            <w:r w:rsidRPr="002F048A">
              <w:rPr>
                <w:sz w:val="20"/>
                <w:szCs w:val="20"/>
                <w:lang w:val="uk-UA"/>
              </w:rPr>
              <w:t>Департамент архітектури та містобудування міської ради</w:t>
            </w:r>
          </w:p>
          <w:p w14:paraId="601C133F" w14:textId="77777777" w:rsidR="0020214A" w:rsidRPr="002F048A" w:rsidRDefault="0020214A" w:rsidP="006F533C">
            <w:pPr>
              <w:pStyle w:val="a4"/>
              <w:ind w:leftChars="-40" w:left="-94" w:right="-108" w:hanging="2"/>
              <w:jc w:val="center"/>
              <w:rPr>
                <w:sz w:val="20"/>
                <w:szCs w:val="20"/>
                <w:lang w:val="uk-UA"/>
              </w:rPr>
            </w:pPr>
          </w:p>
          <w:p w14:paraId="301B4608" w14:textId="77777777" w:rsidR="0020214A" w:rsidRPr="002F048A" w:rsidRDefault="0020214A" w:rsidP="006F533C">
            <w:pPr>
              <w:pStyle w:val="a4"/>
              <w:ind w:leftChars="-40" w:left="-94" w:right="-108" w:hanging="2"/>
              <w:jc w:val="center"/>
              <w:rPr>
                <w:sz w:val="20"/>
                <w:szCs w:val="20"/>
                <w:lang w:val="uk-UA"/>
              </w:rPr>
            </w:pPr>
            <w:r w:rsidRPr="002F048A">
              <w:rPr>
                <w:sz w:val="20"/>
                <w:szCs w:val="20"/>
                <w:lang w:val="uk-UA"/>
              </w:rPr>
              <w:t>Департамент комунального господарства та благоустрою міської ради</w:t>
            </w:r>
          </w:p>
          <w:p w14:paraId="215A7B32" w14:textId="77777777" w:rsidR="0020214A" w:rsidRPr="002F048A" w:rsidRDefault="0020214A" w:rsidP="006F533C">
            <w:pPr>
              <w:pStyle w:val="a4"/>
              <w:ind w:leftChars="-40" w:left="-94" w:right="-108" w:hanging="2"/>
              <w:jc w:val="center"/>
              <w:rPr>
                <w:sz w:val="20"/>
                <w:szCs w:val="20"/>
                <w:lang w:val="uk-UA"/>
              </w:rPr>
            </w:pPr>
          </w:p>
          <w:p w14:paraId="27350249" w14:textId="77777777" w:rsidR="0020214A" w:rsidRPr="002F048A" w:rsidRDefault="0020214A" w:rsidP="006F533C">
            <w:pPr>
              <w:pStyle w:val="a4"/>
              <w:ind w:leftChars="-40" w:left="-94" w:right="-108" w:hanging="2"/>
              <w:jc w:val="center"/>
              <w:rPr>
                <w:sz w:val="20"/>
                <w:szCs w:val="20"/>
                <w:lang w:val="uk-UA"/>
              </w:rPr>
            </w:pPr>
            <w:r w:rsidRPr="002F048A">
              <w:rPr>
                <w:sz w:val="20"/>
                <w:szCs w:val="20"/>
                <w:lang w:val="uk-UA"/>
              </w:rPr>
              <w:t>Департамент житлового господарства міської ради та інші виконавчі органи міської ради</w:t>
            </w:r>
          </w:p>
          <w:p w14:paraId="37A56B2F" w14:textId="77777777" w:rsidR="0020214A" w:rsidRPr="002F048A" w:rsidRDefault="0020214A" w:rsidP="006F533C">
            <w:pPr>
              <w:pStyle w:val="a4"/>
              <w:ind w:leftChars="-40" w:left="-94" w:right="-108" w:hanging="2"/>
              <w:jc w:val="center"/>
              <w:rPr>
                <w:sz w:val="20"/>
                <w:szCs w:val="20"/>
                <w:lang w:val="uk-UA"/>
              </w:rPr>
            </w:pPr>
          </w:p>
          <w:p w14:paraId="600DBA8C" w14:textId="77777777" w:rsidR="0020214A" w:rsidRPr="002F048A" w:rsidRDefault="0020214A" w:rsidP="006F533C">
            <w:pPr>
              <w:pStyle w:val="a4"/>
              <w:ind w:leftChars="-40" w:left="-94" w:right="-108" w:hanging="2"/>
              <w:jc w:val="center"/>
              <w:rPr>
                <w:sz w:val="20"/>
                <w:szCs w:val="20"/>
                <w:lang w:val="uk-UA"/>
              </w:rPr>
            </w:pPr>
            <w:r w:rsidRPr="002F048A">
              <w:rPr>
                <w:sz w:val="20"/>
                <w:szCs w:val="20"/>
                <w:lang w:val="uk-UA"/>
              </w:rPr>
              <w:t>КП «Інститут розвитку міст»</w:t>
            </w:r>
          </w:p>
          <w:p w14:paraId="09BA69D9" w14:textId="77777777" w:rsidR="0020214A" w:rsidRPr="002F048A" w:rsidRDefault="0020214A" w:rsidP="006F533C">
            <w:pPr>
              <w:pStyle w:val="a4"/>
              <w:ind w:hanging="2"/>
              <w:jc w:val="center"/>
              <w:rPr>
                <w:sz w:val="20"/>
                <w:szCs w:val="20"/>
                <w:lang w:val="uk-UA"/>
              </w:rPr>
            </w:pPr>
          </w:p>
          <w:p w14:paraId="4F7B6D44"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Комунальний заклад «Вінницький міський ветеранський простір «Побратим»</w:t>
            </w:r>
          </w:p>
          <w:p w14:paraId="4D1BB5D3" w14:textId="77777777" w:rsidR="0020214A" w:rsidRPr="002F048A" w:rsidRDefault="0020214A" w:rsidP="006F533C">
            <w:pPr>
              <w:pStyle w:val="a4"/>
              <w:ind w:right="-108"/>
              <w:rPr>
                <w:sz w:val="20"/>
                <w:szCs w:val="20"/>
                <w:lang w:val="uk-UA"/>
              </w:rPr>
            </w:pPr>
            <w:r w:rsidRPr="002F048A">
              <w:rPr>
                <w:sz w:val="20"/>
                <w:szCs w:val="20"/>
                <w:lang w:val="uk-UA"/>
              </w:rPr>
              <w:t xml:space="preserve"> </w:t>
            </w:r>
          </w:p>
          <w:p w14:paraId="3B1B3D9D"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1F178156" w14:textId="77777777" w:rsidR="0020214A" w:rsidRPr="002F048A" w:rsidRDefault="0020214A" w:rsidP="006F533C">
            <w:pPr>
              <w:pStyle w:val="a4"/>
              <w:ind w:hanging="2"/>
              <w:jc w:val="center"/>
              <w:rPr>
                <w:sz w:val="20"/>
                <w:szCs w:val="20"/>
                <w:lang w:val="uk-UA"/>
              </w:rPr>
            </w:pPr>
          </w:p>
          <w:p w14:paraId="63C976CA" w14:textId="77777777" w:rsidR="0020214A" w:rsidRPr="002F048A" w:rsidRDefault="0020214A" w:rsidP="006F533C">
            <w:pPr>
              <w:pStyle w:val="a4"/>
              <w:ind w:hanging="2"/>
              <w:jc w:val="center"/>
              <w:rPr>
                <w:sz w:val="20"/>
                <w:szCs w:val="20"/>
                <w:lang w:val="uk-UA"/>
              </w:rPr>
            </w:pPr>
            <w:r w:rsidRPr="002F048A">
              <w:rPr>
                <w:sz w:val="20"/>
                <w:szCs w:val="20"/>
                <w:lang w:val="uk-UA"/>
              </w:rPr>
              <w:t>Комунальні підприємства, заклади, установи та організації</w:t>
            </w:r>
          </w:p>
          <w:p w14:paraId="42DF0637" w14:textId="77777777" w:rsidR="0020214A" w:rsidRPr="002F048A" w:rsidRDefault="0020214A" w:rsidP="006F533C">
            <w:pPr>
              <w:pStyle w:val="a4"/>
              <w:ind w:hanging="2"/>
              <w:jc w:val="center"/>
              <w:rPr>
                <w:sz w:val="20"/>
                <w:szCs w:val="20"/>
                <w:lang w:val="uk-UA"/>
              </w:rPr>
            </w:pPr>
          </w:p>
          <w:p w14:paraId="00FE35DD" w14:textId="77777777" w:rsidR="0020214A" w:rsidRPr="002F048A" w:rsidRDefault="0020214A" w:rsidP="006F533C">
            <w:pPr>
              <w:pStyle w:val="a4"/>
              <w:ind w:hanging="2"/>
              <w:jc w:val="center"/>
              <w:rPr>
                <w:sz w:val="20"/>
                <w:szCs w:val="20"/>
                <w:lang w:val="uk-UA"/>
              </w:rPr>
            </w:pPr>
            <w:r w:rsidRPr="002F048A">
              <w:rPr>
                <w:sz w:val="20"/>
                <w:szCs w:val="20"/>
                <w:lang w:val="uk-UA"/>
              </w:rPr>
              <w:t>Інститути громадянського суспільства (за згодою)</w:t>
            </w:r>
          </w:p>
        </w:tc>
        <w:tc>
          <w:tcPr>
            <w:tcW w:w="1278" w:type="dxa"/>
          </w:tcPr>
          <w:p w14:paraId="33651682" w14:textId="77777777" w:rsidR="0020214A" w:rsidRPr="002F048A" w:rsidRDefault="0020214A" w:rsidP="006F533C">
            <w:pPr>
              <w:ind w:hanging="2"/>
              <w:rPr>
                <w:sz w:val="20"/>
                <w:szCs w:val="20"/>
                <w:lang w:val="uk-UA" w:eastAsia="uk-UA"/>
              </w:rPr>
            </w:pPr>
            <w:r w:rsidRPr="002F048A">
              <w:rPr>
                <w:sz w:val="20"/>
                <w:szCs w:val="20"/>
                <w:lang w:val="uk-UA" w:eastAsia="uk-UA"/>
              </w:rPr>
              <w:t>Бюджет Вінницької міської ТГ</w:t>
            </w:r>
          </w:p>
          <w:p w14:paraId="481D4E0C" w14:textId="77777777" w:rsidR="0020214A" w:rsidRPr="002F048A" w:rsidRDefault="0020214A" w:rsidP="006F533C">
            <w:pPr>
              <w:pStyle w:val="a4"/>
              <w:ind w:hanging="2"/>
              <w:rPr>
                <w:sz w:val="20"/>
                <w:szCs w:val="20"/>
                <w:lang w:val="uk-UA"/>
              </w:rPr>
            </w:pPr>
          </w:p>
          <w:p w14:paraId="2747F904" w14:textId="77777777" w:rsidR="0020214A" w:rsidRPr="002F048A" w:rsidRDefault="0020214A" w:rsidP="006F533C">
            <w:pPr>
              <w:pStyle w:val="a4"/>
              <w:ind w:hanging="2"/>
              <w:rPr>
                <w:sz w:val="20"/>
                <w:szCs w:val="20"/>
                <w:lang w:val="uk-UA"/>
              </w:rPr>
            </w:pPr>
          </w:p>
          <w:p w14:paraId="0F28D7BC" w14:textId="77777777" w:rsidR="0020214A" w:rsidRPr="002F048A" w:rsidRDefault="0020214A" w:rsidP="006F533C">
            <w:pPr>
              <w:pStyle w:val="a4"/>
              <w:ind w:hanging="2"/>
              <w:rPr>
                <w:sz w:val="20"/>
                <w:szCs w:val="20"/>
                <w:lang w:val="uk-UA"/>
              </w:rPr>
            </w:pPr>
            <w:r w:rsidRPr="002F048A">
              <w:rPr>
                <w:sz w:val="20"/>
                <w:szCs w:val="20"/>
                <w:lang w:val="uk-UA"/>
              </w:rPr>
              <w:t>Інші джерела фінансування</w:t>
            </w:r>
          </w:p>
        </w:tc>
        <w:tc>
          <w:tcPr>
            <w:tcW w:w="4681" w:type="dxa"/>
            <w:gridSpan w:val="6"/>
          </w:tcPr>
          <w:p w14:paraId="2CE91380" w14:textId="77777777" w:rsidR="0020214A" w:rsidRPr="002F048A" w:rsidRDefault="0020214A" w:rsidP="006F533C">
            <w:pPr>
              <w:pStyle w:val="a4"/>
              <w:ind w:hanging="2"/>
              <w:rPr>
                <w:sz w:val="20"/>
                <w:szCs w:val="20"/>
                <w:lang w:val="uk-UA"/>
              </w:rPr>
            </w:pPr>
            <w:r w:rsidRPr="002F048A">
              <w:rPr>
                <w:sz w:val="20"/>
                <w:szCs w:val="20"/>
                <w:lang w:val="uk-UA"/>
              </w:rPr>
              <w:t>В межах коштів передбачених в бюджеті Вінницької міської ТГ на відповідний рік на зазначену мету</w:t>
            </w:r>
          </w:p>
        </w:tc>
        <w:tc>
          <w:tcPr>
            <w:tcW w:w="2264" w:type="dxa"/>
          </w:tcPr>
          <w:p w14:paraId="049DE4EE" w14:textId="77777777" w:rsidR="0020214A" w:rsidRPr="00A525E0" w:rsidRDefault="0020214A" w:rsidP="006F533C">
            <w:pPr>
              <w:pStyle w:val="a4"/>
              <w:ind w:hanging="2"/>
              <w:jc w:val="both"/>
              <w:rPr>
                <w:sz w:val="20"/>
                <w:szCs w:val="20"/>
                <w:lang w:val="uk-UA"/>
              </w:rPr>
            </w:pPr>
            <w:r w:rsidRPr="00A525E0">
              <w:rPr>
                <w:sz w:val="20"/>
                <w:szCs w:val="20"/>
                <w:lang w:val="uk-UA"/>
              </w:rPr>
              <w:t>Гідне вшанування полеглих Захисників і Захисниць України</w:t>
            </w:r>
          </w:p>
        </w:tc>
      </w:tr>
      <w:tr w:rsidR="0020214A" w:rsidRPr="00EB4A0F" w14:paraId="4A158A65" w14:textId="77777777" w:rsidTr="006F533C">
        <w:trPr>
          <w:trHeight w:val="625"/>
        </w:trPr>
        <w:tc>
          <w:tcPr>
            <w:tcW w:w="561" w:type="dxa"/>
          </w:tcPr>
          <w:p w14:paraId="74363461" w14:textId="77777777" w:rsidR="0020214A" w:rsidRPr="00A525E0" w:rsidRDefault="0020214A" w:rsidP="006F533C">
            <w:pPr>
              <w:pStyle w:val="a4"/>
              <w:ind w:leftChars="-40" w:left="-94" w:right="-109" w:hanging="2"/>
              <w:jc w:val="center"/>
              <w:rPr>
                <w:sz w:val="20"/>
                <w:szCs w:val="20"/>
                <w:lang w:val="uk-UA"/>
              </w:rPr>
            </w:pPr>
            <w:r w:rsidRPr="00A525E0">
              <w:rPr>
                <w:sz w:val="20"/>
                <w:szCs w:val="20"/>
                <w:lang w:val="uk-UA"/>
              </w:rPr>
              <w:t>7.5.5</w:t>
            </w:r>
          </w:p>
        </w:tc>
        <w:tc>
          <w:tcPr>
            <w:tcW w:w="1275" w:type="dxa"/>
          </w:tcPr>
          <w:p w14:paraId="5E84541D" w14:textId="77777777" w:rsidR="0020214A" w:rsidRPr="00A525E0" w:rsidRDefault="0020214A" w:rsidP="006F533C">
            <w:pPr>
              <w:pStyle w:val="a4"/>
              <w:ind w:hanging="2"/>
              <w:rPr>
                <w:sz w:val="20"/>
                <w:szCs w:val="20"/>
                <w:lang w:val="uk-UA"/>
              </w:rPr>
            </w:pPr>
          </w:p>
        </w:tc>
        <w:tc>
          <w:tcPr>
            <w:tcW w:w="3108" w:type="dxa"/>
          </w:tcPr>
          <w:p w14:paraId="159BC583" w14:textId="77777777" w:rsidR="0020214A" w:rsidRPr="00A525E0" w:rsidRDefault="0020214A" w:rsidP="006F533C">
            <w:pPr>
              <w:pStyle w:val="a4"/>
              <w:ind w:hanging="2"/>
              <w:jc w:val="both"/>
              <w:rPr>
                <w:sz w:val="20"/>
                <w:szCs w:val="20"/>
                <w:lang w:val="uk-UA"/>
              </w:rPr>
            </w:pPr>
            <w:r w:rsidRPr="00A525E0">
              <w:rPr>
                <w:sz w:val="20"/>
                <w:szCs w:val="20"/>
                <w:lang w:val="uk-UA"/>
              </w:rPr>
              <w:t>Організація та проведення заходів</w:t>
            </w:r>
            <w:r w:rsidRPr="00A525E0">
              <w:rPr>
                <w:lang w:val="uk-UA"/>
              </w:rPr>
              <w:t xml:space="preserve"> </w:t>
            </w:r>
            <w:r w:rsidRPr="00A525E0">
              <w:rPr>
                <w:sz w:val="20"/>
                <w:szCs w:val="20"/>
                <w:lang w:val="uk-UA"/>
              </w:rPr>
              <w:t>для жителів Вінницької міської територіальної громади, спрямованих на патріотичне виховання, усвідомлення національної ідентичності та шанобливе ставлення до Захисників та Захисниць України та членів родин полеглих Захисників та Захисниць України</w:t>
            </w:r>
          </w:p>
        </w:tc>
        <w:tc>
          <w:tcPr>
            <w:tcW w:w="1143" w:type="dxa"/>
          </w:tcPr>
          <w:p w14:paraId="13F4F86D" w14:textId="77777777" w:rsidR="0020214A" w:rsidRPr="00A525E0" w:rsidRDefault="0020214A" w:rsidP="006F533C">
            <w:pPr>
              <w:pStyle w:val="a4"/>
              <w:ind w:hanging="2"/>
              <w:jc w:val="center"/>
              <w:rPr>
                <w:sz w:val="20"/>
                <w:szCs w:val="20"/>
                <w:lang w:val="uk-UA"/>
              </w:rPr>
            </w:pPr>
            <w:r w:rsidRPr="00A525E0">
              <w:rPr>
                <w:sz w:val="20"/>
                <w:szCs w:val="20"/>
                <w:lang w:val="uk-UA"/>
              </w:rPr>
              <w:t>2023-2026 роки</w:t>
            </w:r>
          </w:p>
        </w:tc>
        <w:tc>
          <w:tcPr>
            <w:tcW w:w="1841" w:type="dxa"/>
          </w:tcPr>
          <w:p w14:paraId="37EB2C2A" w14:textId="77777777" w:rsidR="0020214A" w:rsidRPr="002F048A" w:rsidRDefault="0020214A" w:rsidP="006F533C">
            <w:pPr>
              <w:pStyle w:val="a4"/>
              <w:ind w:leftChars="-40" w:left="-94" w:right="-108" w:hanging="2"/>
              <w:jc w:val="center"/>
              <w:rPr>
                <w:sz w:val="20"/>
                <w:szCs w:val="20"/>
                <w:lang w:val="uk-UA"/>
              </w:rPr>
            </w:pPr>
            <w:r w:rsidRPr="002F048A">
              <w:rPr>
                <w:sz w:val="20"/>
                <w:szCs w:val="20"/>
                <w:lang w:val="uk-UA"/>
              </w:rPr>
              <w:t>Департамент соціальної політики міської ради</w:t>
            </w:r>
          </w:p>
          <w:p w14:paraId="540A146F" w14:textId="77777777" w:rsidR="0020214A" w:rsidRPr="002F048A" w:rsidRDefault="0020214A" w:rsidP="006F533C">
            <w:pPr>
              <w:pStyle w:val="a4"/>
              <w:ind w:leftChars="-40" w:left="-94" w:right="-108" w:hanging="2"/>
              <w:jc w:val="center"/>
              <w:rPr>
                <w:sz w:val="20"/>
                <w:szCs w:val="20"/>
                <w:lang w:val="uk-UA"/>
              </w:rPr>
            </w:pPr>
          </w:p>
          <w:p w14:paraId="21BEC39D" w14:textId="77777777" w:rsidR="0020214A" w:rsidRPr="002F048A" w:rsidRDefault="0020214A" w:rsidP="006F533C">
            <w:pPr>
              <w:jc w:val="center"/>
              <w:rPr>
                <w:sz w:val="20"/>
                <w:szCs w:val="20"/>
                <w:lang w:val="uk-UA" w:eastAsia="en-US"/>
              </w:rPr>
            </w:pPr>
            <w:r w:rsidRPr="002F048A">
              <w:rPr>
                <w:sz w:val="20"/>
                <w:szCs w:val="20"/>
                <w:lang w:val="uk-UA" w:eastAsia="en-US"/>
              </w:rPr>
              <w:t>Вінницький міський центр соціальних служб</w:t>
            </w:r>
          </w:p>
          <w:p w14:paraId="2E6316FB" w14:textId="77777777" w:rsidR="0020214A" w:rsidRPr="002F048A" w:rsidRDefault="0020214A" w:rsidP="006F533C">
            <w:pPr>
              <w:pStyle w:val="a4"/>
              <w:ind w:right="-108"/>
              <w:rPr>
                <w:sz w:val="20"/>
                <w:szCs w:val="20"/>
                <w:lang w:val="uk-UA"/>
              </w:rPr>
            </w:pPr>
          </w:p>
          <w:p w14:paraId="2A7576D3" w14:textId="77777777" w:rsidR="0020214A" w:rsidRPr="002F048A" w:rsidRDefault="0020214A" w:rsidP="006F533C">
            <w:pPr>
              <w:pStyle w:val="a4"/>
              <w:ind w:right="-108"/>
              <w:jc w:val="center"/>
              <w:rPr>
                <w:sz w:val="20"/>
                <w:szCs w:val="20"/>
                <w:lang w:val="uk-UA"/>
              </w:rPr>
            </w:pPr>
            <w:r w:rsidRPr="002F048A">
              <w:rPr>
                <w:sz w:val="20"/>
                <w:szCs w:val="20"/>
                <w:lang w:val="uk-UA"/>
              </w:rPr>
              <w:t>«Вінницький аналітично-просвітницький центр «Ветеранський простір»,</w:t>
            </w:r>
          </w:p>
          <w:p w14:paraId="775C35BF" w14:textId="77777777" w:rsidR="0020214A" w:rsidRPr="002F048A" w:rsidRDefault="0020214A" w:rsidP="006F533C">
            <w:pPr>
              <w:pStyle w:val="a4"/>
              <w:ind w:leftChars="-40" w:left="-94" w:right="-108" w:hanging="2"/>
              <w:jc w:val="center"/>
              <w:rPr>
                <w:sz w:val="20"/>
                <w:szCs w:val="20"/>
                <w:lang w:val="uk-UA"/>
              </w:rPr>
            </w:pPr>
          </w:p>
          <w:p w14:paraId="2786C9F6" w14:textId="77777777" w:rsidR="0020214A" w:rsidRPr="002F048A" w:rsidRDefault="0020214A" w:rsidP="006F533C">
            <w:pPr>
              <w:pStyle w:val="a4"/>
              <w:ind w:leftChars="-40" w:left="-94" w:right="-108" w:hanging="2"/>
              <w:jc w:val="center"/>
              <w:rPr>
                <w:sz w:val="20"/>
                <w:szCs w:val="20"/>
                <w:lang w:val="uk-UA"/>
              </w:rPr>
            </w:pPr>
            <w:r w:rsidRPr="002F048A">
              <w:rPr>
                <w:sz w:val="20"/>
                <w:szCs w:val="20"/>
                <w:lang w:val="uk-UA"/>
              </w:rPr>
              <w:t>Інститути громадянського суспільства (за згодою)</w:t>
            </w:r>
          </w:p>
          <w:p w14:paraId="78FEB9A8" w14:textId="77777777" w:rsidR="0020214A" w:rsidRPr="002F048A" w:rsidRDefault="0020214A" w:rsidP="006F533C">
            <w:pPr>
              <w:pStyle w:val="a4"/>
              <w:ind w:leftChars="-40" w:left="-94" w:right="-108" w:hanging="2"/>
              <w:jc w:val="center"/>
              <w:rPr>
                <w:sz w:val="20"/>
                <w:szCs w:val="20"/>
                <w:lang w:val="uk-UA"/>
              </w:rPr>
            </w:pPr>
          </w:p>
          <w:p w14:paraId="5F255352" w14:textId="77777777" w:rsidR="0020214A" w:rsidRPr="002F048A" w:rsidRDefault="0020214A" w:rsidP="006F533C">
            <w:pPr>
              <w:pStyle w:val="a4"/>
              <w:ind w:leftChars="-40" w:left="-94" w:right="-108" w:hanging="2"/>
              <w:jc w:val="center"/>
              <w:rPr>
                <w:sz w:val="20"/>
                <w:szCs w:val="20"/>
                <w:lang w:val="uk-UA"/>
              </w:rPr>
            </w:pPr>
            <w:r w:rsidRPr="002F048A">
              <w:rPr>
                <w:sz w:val="20"/>
                <w:szCs w:val="20"/>
                <w:lang w:val="uk-UA"/>
              </w:rPr>
              <w:t>Департамент культури міської ради</w:t>
            </w:r>
          </w:p>
          <w:p w14:paraId="35FA6335" w14:textId="77777777" w:rsidR="0020214A" w:rsidRPr="002F048A" w:rsidRDefault="0020214A" w:rsidP="006F533C">
            <w:pPr>
              <w:pStyle w:val="a4"/>
              <w:ind w:leftChars="-40" w:left="-94" w:right="-108" w:hanging="2"/>
              <w:jc w:val="center"/>
              <w:rPr>
                <w:sz w:val="20"/>
                <w:szCs w:val="20"/>
                <w:lang w:val="uk-UA"/>
              </w:rPr>
            </w:pPr>
          </w:p>
          <w:p w14:paraId="61BCA9BD" w14:textId="77777777" w:rsidR="0020214A" w:rsidRPr="002F048A" w:rsidRDefault="0020214A" w:rsidP="006F533C">
            <w:pPr>
              <w:pStyle w:val="a4"/>
              <w:ind w:leftChars="-40" w:left="-94" w:right="-108" w:hanging="2"/>
              <w:jc w:val="center"/>
              <w:rPr>
                <w:sz w:val="20"/>
                <w:szCs w:val="20"/>
                <w:lang w:val="uk-UA"/>
              </w:rPr>
            </w:pPr>
            <w:r w:rsidRPr="002F048A">
              <w:rPr>
                <w:sz w:val="20"/>
                <w:szCs w:val="20"/>
                <w:lang w:val="uk-UA"/>
              </w:rPr>
              <w:t>Департамент освіти міської ради</w:t>
            </w:r>
          </w:p>
          <w:p w14:paraId="1DC8AE6D" w14:textId="77777777" w:rsidR="0020214A" w:rsidRPr="002F048A" w:rsidRDefault="0020214A" w:rsidP="006F533C">
            <w:pPr>
              <w:pStyle w:val="a4"/>
              <w:ind w:leftChars="-40" w:left="-94" w:right="-108" w:hanging="2"/>
              <w:jc w:val="center"/>
              <w:rPr>
                <w:sz w:val="20"/>
                <w:szCs w:val="20"/>
                <w:lang w:val="uk-UA"/>
              </w:rPr>
            </w:pPr>
          </w:p>
          <w:p w14:paraId="36D83B41" w14:textId="77777777" w:rsidR="0020214A" w:rsidRPr="002F048A" w:rsidRDefault="0020214A" w:rsidP="006F533C">
            <w:pPr>
              <w:pStyle w:val="a4"/>
              <w:ind w:leftChars="-40" w:left="-94" w:right="-108" w:hanging="2"/>
              <w:jc w:val="center"/>
              <w:rPr>
                <w:sz w:val="20"/>
                <w:szCs w:val="20"/>
                <w:lang w:val="uk-UA"/>
              </w:rPr>
            </w:pPr>
            <w:r w:rsidRPr="002F048A">
              <w:rPr>
                <w:sz w:val="20"/>
                <w:szCs w:val="20"/>
                <w:lang w:val="uk-UA"/>
              </w:rPr>
              <w:t>Відділ молодіжної політики міської ради</w:t>
            </w:r>
          </w:p>
        </w:tc>
        <w:tc>
          <w:tcPr>
            <w:tcW w:w="1278" w:type="dxa"/>
          </w:tcPr>
          <w:p w14:paraId="2065F42C" w14:textId="77777777" w:rsidR="0020214A" w:rsidRPr="002F048A" w:rsidRDefault="0020214A" w:rsidP="006F533C">
            <w:pPr>
              <w:pStyle w:val="a4"/>
              <w:ind w:hanging="2"/>
              <w:rPr>
                <w:b/>
                <w:sz w:val="20"/>
                <w:szCs w:val="20"/>
                <w:lang w:val="uk-UA"/>
              </w:rPr>
            </w:pPr>
            <w:r w:rsidRPr="002F048A">
              <w:rPr>
                <w:sz w:val="20"/>
                <w:szCs w:val="20"/>
                <w:lang w:val="uk-UA"/>
              </w:rPr>
              <w:t>Інші джерела фінансування</w:t>
            </w:r>
          </w:p>
        </w:tc>
        <w:tc>
          <w:tcPr>
            <w:tcW w:w="4681" w:type="dxa"/>
            <w:gridSpan w:val="6"/>
          </w:tcPr>
          <w:p w14:paraId="0255015F" w14:textId="77777777" w:rsidR="0020214A" w:rsidRPr="002F048A" w:rsidRDefault="0020214A" w:rsidP="006F533C">
            <w:pPr>
              <w:pStyle w:val="a4"/>
              <w:ind w:hanging="2"/>
              <w:rPr>
                <w:sz w:val="20"/>
                <w:szCs w:val="20"/>
                <w:lang w:val="uk-UA"/>
              </w:rPr>
            </w:pPr>
          </w:p>
        </w:tc>
        <w:tc>
          <w:tcPr>
            <w:tcW w:w="2264" w:type="dxa"/>
          </w:tcPr>
          <w:p w14:paraId="122254A2" w14:textId="77777777" w:rsidR="0020214A" w:rsidRPr="00A525E0" w:rsidRDefault="0020214A" w:rsidP="006F533C">
            <w:pPr>
              <w:pStyle w:val="a4"/>
              <w:ind w:hanging="2"/>
              <w:jc w:val="both"/>
              <w:rPr>
                <w:sz w:val="20"/>
                <w:szCs w:val="20"/>
                <w:lang w:val="uk-UA"/>
              </w:rPr>
            </w:pPr>
            <w:r w:rsidRPr="00A525E0">
              <w:rPr>
                <w:sz w:val="20"/>
                <w:szCs w:val="20"/>
                <w:lang w:val="uk-UA"/>
              </w:rPr>
              <w:t>Національно-патріотичне виховання жителів Вінницької міської територіальної громади, сприяння у підвищенні рівня усвідомлення національної ідентичності</w:t>
            </w:r>
          </w:p>
        </w:tc>
      </w:tr>
      <w:tr w:rsidR="0020214A" w:rsidRPr="002F048A" w14:paraId="695D38F7" w14:textId="77777777" w:rsidTr="006F533C">
        <w:trPr>
          <w:trHeight w:val="620"/>
        </w:trPr>
        <w:tc>
          <w:tcPr>
            <w:tcW w:w="561" w:type="dxa"/>
            <w:shd w:val="clear" w:color="auto" w:fill="auto"/>
          </w:tcPr>
          <w:p w14:paraId="376B105F" w14:textId="77777777" w:rsidR="0020214A" w:rsidRPr="002F048A" w:rsidRDefault="0020214A" w:rsidP="006F533C">
            <w:pPr>
              <w:pStyle w:val="a4"/>
              <w:ind w:hanging="2"/>
              <w:rPr>
                <w:b/>
                <w:sz w:val="20"/>
                <w:szCs w:val="20"/>
                <w:lang w:val="uk-UA"/>
              </w:rPr>
            </w:pPr>
            <w:r w:rsidRPr="002F048A">
              <w:rPr>
                <w:b/>
                <w:sz w:val="20"/>
                <w:szCs w:val="20"/>
                <w:lang w:val="uk-UA"/>
              </w:rPr>
              <w:t>7.6</w:t>
            </w:r>
          </w:p>
        </w:tc>
        <w:tc>
          <w:tcPr>
            <w:tcW w:w="4383" w:type="dxa"/>
            <w:gridSpan w:val="2"/>
            <w:shd w:val="clear" w:color="auto" w:fill="auto"/>
          </w:tcPr>
          <w:p w14:paraId="215FD186" w14:textId="77777777" w:rsidR="0020214A" w:rsidRPr="002F048A" w:rsidRDefault="0020214A" w:rsidP="006F533C">
            <w:pPr>
              <w:pStyle w:val="a4"/>
              <w:ind w:hanging="2"/>
              <w:rPr>
                <w:sz w:val="20"/>
                <w:szCs w:val="20"/>
                <w:lang w:val="uk-UA"/>
              </w:rPr>
            </w:pPr>
            <w:r w:rsidRPr="002F048A">
              <w:rPr>
                <w:b/>
                <w:sz w:val="20"/>
                <w:szCs w:val="20"/>
                <w:lang w:val="uk-UA"/>
              </w:rPr>
              <w:t>Фінансова підтримка інститутів громадянського суспільства, діяльність яких спрямована на покращення соціального захисту, реабілітації та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c>
          <w:tcPr>
            <w:tcW w:w="1143" w:type="dxa"/>
            <w:shd w:val="clear" w:color="auto" w:fill="auto"/>
            <w:vAlign w:val="center"/>
          </w:tcPr>
          <w:p w14:paraId="73F5C051" w14:textId="77777777" w:rsidR="0020214A" w:rsidRPr="002F048A" w:rsidRDefault="0020214A" w:rsidP="006F533C">
            <w:pPr>
              <w:pStyle w:val="a4"/>
              <w:ind w:hanging="2"/>
              <w:rPr>
                <w:sz w:val="20"/>
                <w:szCs w:val="20"/>
                <w:lang w:val="uk-UA"/>
              </w:rPr>
            </w:pPr>
          </w:p>
        </w:tc>
        <w:tc>
          <w:tcPr>
            <w:tcW w:w="1841" w:type="dxa"/>
            <w:shd w:val="clear" w:color="auto" w:fill="auto"/>
          </w:tcPr>
          <w:p w14:paraId="35DFDDEF" w14:textId="77777777" w:rsidR="0020214A" w:rsidRPr="002F048A" w:rsidRDefault="0020214A" w:rsidP="006F533C">
            <w:pPr>
              <w:pStyle w:val="a4"/>
              <w:ind w:hanging="2"/>
              <w:jc w:val="center"/>
              <w:rPr>
                <w:sz w:val="20"/>
                <w:szCs w:val="20"/>
                <w:lang w:val="uk-UA"/>
              </w:rPr>
            </w:pPr>
          </w:p>
        </w:tc>
        <w:tc>
          <w:tcPr>
            <w:tcW w:w="1278" w:type="dxa"/>
            <w:shd w:val="clear" w:color="auto" w:fill="auto"/>
          </w:tcPr>
          <w:p w14:paraId="6851F310" w14:textId="77777777" w:rsidR="0020214A" w:rsidRPr="002F048A" w:rsidRDefault="0020214A" w:rsidP="006F533C">
            <w:pPr>
              <w:pStyle w:val="a4"/>
              <w:ind w:hanging="2"/>
              <w:rPr>
                <w:sz w:val="20"/>
                <w:szCs w:val="20"/>
                <w:lang w:val="uk-UA"/>
              </w:rPr>
            </w:pPr>
          </w:p>
        </w:tc>
        <w:tc>
          <w:tcPr>
            <w:tcW w:w="995" w:type="dxa"/>
            <w:shd w:val="clear" w:color="auto" w:fill="auto"/>
            <w:vAlign w:val="center"/>
          </w:tcPr>
          <w:p w14:paraId="2AE69377" w14:textId="77777777" w:rsidR="0020214A" w:rsidRPr="002F048A" w:rsidRDefault="0020214A" w:rsidP="006F533C">
            <w:pPr>
              <w:pStyle w:val="a4"/>
              <w:ind w:leftChars="-41" w:left="-96" w:right="-88" w:hanging="2"/>
              <w:jc w:val="center"/>
              <w:rPr>
                <w:b/>
                <w:bCs/>
                <w:sz w:val="20"/>
                <w:szCs w:val="20"/>
                <w:lang w:val="uk-UA"/>
              </w:rPr>
            </w:pPr>
            <w:r w:rsidRPr="002F048A">
              <w:rPr>
                <w:b/>
                <w:bCs/>
                <w:sz w:val="20"/>
                <w:szCs w:val="20"/>
                <w:lang w:val="uk-UA"/>
              </w:rPr>
              <w:t>33 589,875</w:t>
            </w:r>
          </w:p>
        </w:tc>
        <w:tc>
          <w:tcPr>
            <w:tcW w:w="827" w:type="dxa"/>
            <w:gridSpan w:val="2"/>
            <w:tcBorders>
              <w:top w:val="single" w:sz="4" w:space="0" w:color="000000"/>
              <w:bottom w:val="single" w:sz="4" w:space="0" w:color="000000"/>
            </w:tcBorders>
            <w:shd w:val="clear" w:color="auto" w:fill="auto"/>
            <w:vAlign w:val="center"/>
          </w:tcPr>
          <w:p w14:paraId="6AB41039" w14:textId="77777777" w:rsidR="0020214A" w:rsidRPr="002F048A" w:rsidRDefault="0020214A" w:rsidP="006F533C">
            <w:pPr>
              <w:pStyle w:val="a4"/>
              <w:ind w:leftChars="-55" w:left="-130" w:right="-137" w:hanging="2"/>
              <w:jc w:val="center"/>
              <w:rPr>
                <w:b/>
                <w:sz w:val="20"/>
                <w:szCs w:val="20"/>
                <w:lang w:val="uk-UA"/>
              </w:rPr>
            </w:pPr>
            <w:r w:rsidRPr="002F048A">
              <w:rPr>
                <w:b/>
                <w:bCs/>
                <w:sz w:val="20"/>
                <w:szCs w:val="20"/>
                <w:lang w:val="uk-UA"/>
              </w:rPr>
              <w:t>1 600,000</w:t>
            </w:r>
          </w:p>
        </w:tc>
        <w:tc>
          <w:tcPr>
            <w:tcW w:w="874" w:type="dxa"/>
            <w:tcBorders>
              <w:top w:val="single" w:sz="4" w:space="0" w:color="000000"/>
              <w:bottom w:val="single" w:sz="4" w:space="0" w:color="000000"/>
            </w:tcBorders>
            <w:shd w:val="clear" w:color="auto" w:fill="auto"/>
            <w:vAlign w:val="center"/>
          </w:tcPr>
          <w:p w14:paraId="18DF4C4D" w14:textId="77777777" w:rsidR="0020214A" w:rsidRPr="002F048A" w:rsidRDefault="0020214A" w:rsidP="006F533C">
            <w:pPr>
              <w:pStyle w:val="a4"/>
              <w:ind w:leftChars="-41" w:left="-96" w:right="-88" w:hanging="2"/>
              <w:jc w:val="center"/>
              <w:rPr>
                <w:b/>
                <w:sz w:val="20"/>
                <w:szCs w:val="20"/>
                <w:lang w:val="uk-UA"/>
              </w:rPr>
            </w:pPr>
            <w:r w:rsidRPr="002F048A">
              <w:rPr>
                <w:b/>
                <w:bCs/>
                <w:sz w:val="20"/>
                <w:szCs w:val="20"/>
                <w:lang w:val="uk-UA"/>
              </w:rPr>
              <w:t>8 271,235</w:t>
            </w:r>
          </w:p>
        </w:tc>
        <w:tc>
          <w:tcPr>
            <w:tcW w:w="993" w:type="dxa"/>
            <w:tcBorders>
              <w:top w:val="single" w:sz="4" w:space="0" w:color="000000"/>
              <w:bottom w:val="single" w:sz="4" w:space="0" w:color="000000"/>
              <w:right w:val="single" w:sz="4" w:space="0" w:color="000000"/>
            </w:tcBorders>
            <w:shd w:val="clear" w:color="auto" w:fill="auto"/>
            <w:vAlign w:val="center"/>
          </w:tcPr>
          <w:p w14:paraId="497EE789" w14:textId="77777777" w:rsidR="0020214A" w:rsidRPr="002F048A" w:rsidRDefault="0020214A" w:rsidP="006F533C">
            <w:pPr>
              <w:pStyle w:val="a4"/>
              <w:ind w:leftChars="-41" w:left="-96" w:right="-88" w:hanging="2"/>
              <w:jc w:val="center"/>
              <w:rPr>
                <w:b/>
                <w:sz w:val="20"/>
                <w:szCs w:val="20"/>
                <w:lang w:val="uk-UA"/>
              </w:rPr>
            </w:pPr>
            <w:r w:rsidRPr="002F048A">
              <w:rPr>
                <w:b/>
                <w:bCs/>
                <w:sz w:val="20"/>
                <w:szCs w:val="20"/>
                <w:lang w:val="uk-UA"/>
              </w:rPr>
              <w:t>13 909,770</w:t>
            </w:r>
          </w:p>
        </w:tc>
        <w:tc>
          <w:tcPr>
            <w:tcW w:w="992" w:type="dxa"/>
            <w:tcBorders>
              <w:top w:val="single" w:sz="4" w:space="0" w:color="000000"/>
              <w:left w:val="single" w:sz="4" w:space="0" w:color="000000"/>
              <w:bottom w:val="single" w:sz="4" w:space="0" w:color="000000"/>
            </w:tcBorders>
            <w:shd w:val="clear" w:color="auto" w:fill="auto"/>
            <w:vAlign w:val="center"/>
          </w:tcPr>
          <w:p w14:paraId="24854A23" w14:textId="77777777" w:rsidR="0020214A" w:rsidRPr="002F048A" w:rsidRDefault="0020214A" w:rsidP="006F533C">
            <w:pPr>
              <w:pStyle w:val="a4"/>
              <w:ind w:leftChars="-41" w:left="-96" w:right="-88" w:hanging="2"/>
              <w:jc w:val="center"/>
              <w:rPr>
                <w:b/>
                <w:sz w:val="20"/>
                <w:szCs w:val="20"/>
                <w:lang w:val="uk-UA"/>
              </w:rPr>
            </w:pPr>
            <w:r w:rsidRPr="002F048A">
              <w:rPr>
                <w:b/>
                <w:bCs/>
                <w:sz w:val="20"/>
                <w:szCs w:val="20"/>
                <w:lang w:val="uk-UA"/>
              </w:rPr>
              <w:t>9 808,870</w:t>
            </w:r>
          </w:p>
        </w:tc>
        <w:tc>
          <w:tcPr>
            <w:tcW w:w="2264" w:type="dxa"/>
            <w:shd w:val="clear" w:color="auto" w:fill="auto"/>
          </w:tcPr>
          <w:p w14:paraId="2879F29D" w14:textId="77777777" w:rsidR="0020214A" w:rsidRPr="002F048A" w:rsidRDefault="0020214A" w:rsidP="006F533C">
            <w:pPr>
              <w:pStyle w:val="a4"/>
              <w:ind w:hanging="2"/>
              <w:jc w:val="both"/>
              <w:rPr>
                <w:color w:val="FF0000"/>
                <w:sz w:val="20"/>
                <w:szCs w:val="20"/>
                <w:lang w:val="uk-UA"/>
              </w:rPr>
            </w:pPr>
          </w:p>
        </w:tc>
      </w:tr>
      <w:tr w:rsidR="0020214A" w:rsidRPr="002F048A" w14:paraId="7C52EB4A" w14:textId="77777777" w:rsidTr="006F533C">
        <w:trPr>
          <w:trHeight w:val="420"/>
        </w:trPr>
        <w:tc>
          <w:tcPr>
            <w:tcW w:w="561" w:type="dxa"/>
            <w:shd w:val="clear" w:color="auto" w:fill="auto"/>
            <w:vAlign w:val="center"/>
          </w:tcPr>
          <w:p w14:paraId="385F43F5" w14:textId="77777777" w:rsidR="0020214A" w:rsidRPr="002F048A" w:rsidRDefault="0020214A" w:rsidP="006F533C">
            <w:pPr>
              <w:pStyle w:val="a4"/>
              <w:ind w:leftChars="-40" w:left="-94" w:right="-109" w:hanging="2"/>
              <w:jc w:val="center"/>
              <w:rPr>
                <w:sz w:val="20"/>
                <w:szCs w:val="20"/>
                <w:lang w:val="uk-UA"/>
              </w:rPr>
            </w:pPr>
            <w:r w:rsidRPr="002F048A">
              <w:rPr>
                <w:color w:val="000000"/>
                <w:sz w:val="20"/>
                <w:szCs w:val="20"/>
                <w:lang w:val="uk-UA"/>
              </w:rPr>
              <w:t>7.6.1</w:t>
            </w:r>
          </w:p>
        </w:tc>
        <w:tc>
          <w:tcPr>
            <w:tcW w:w="1275" w:type="dxa"/>
            <w:shd w:val="clear" w:color="auto" w:fill="auto"/>
            <w:vAlign w:val="center"/>
          </w:tcPr>
          <w:p w14:paraId="39BEDAE2" w14:textId="77777777" w:rsidR="0020214A" w:rsidRPr="002F048A" w:rsidRDefault="0020214A" w:rsidP="006F533C">
            <w:pPr>
              <w:pStyle w:val="a4"/>
              <w:ind w:hanging="2"/>
              <w:rPr>
                <w:sz w:val="20"/>
                <w:szCs w:val="20"/>
                <w:lang w:val="uk-UA"/>
              </w:rPr>
            </w:pPr>
          </w:p>
        </w:tc>
        <w:tc>
          <w:tcPr>
            <w:tcW w:w="3108" w:type="dxa"/>
            <w:shd w:val="clear" w:color="auto" w:fill="auto"/>
            <w:vAlign w:val="center"/>
          </w:tcPr>
          <w:p w14:paraId="69DFD183" w14:textId="77777777" w:rsidR="0020214A" w:rsidRPr="002F048A" w:rsidRDefault="0020214A" w:rsidP="006F533C">
            <w:pPr>
              <w:pStyle w:val="a4"/>
              <w:ind w:hanging="2"/>
              <w:jc w:val="both"/>
              <w:rPr>
                <w:sz w:val="20"/>
                <w:szCs w:val="20"/>
                <w:lang w:val="uk-UA"/>
              </w:rPr>
            </w:pPr>
            <w:r w:rsidRPr="002F048A">
              <w:rPr>
                <w:sz w:val="20"/>
                <w:szCs w:val="20"/>
                <w:lang w:val="uk-UA"/>
              </w:rPr>
              <w:t>Надання фінансової підтримки громадській спілці «Вінницький аналітично-просвітницький центр «Ветеранський простір» на реалізацію заходів Програми 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2023-2026 роки, в тому числі для реалізації спільного з виконавчим комітетом ВМР проєкту «Вінницький аналітично-просвітницький центр «Ветеранський простір»</w:t>
            </w:r>
          </w:p>
        </w:tc>
        <w:tc>
          <w:tcPr>
            <w:tcW w:w="1143" w:type="dxa"/>
            <w:shd w:val="clear" w:color="auto" w:fill="auto"/>
          </w:tcPr>
          <w:p w14:paraId="4A757E62" w14:textId="77777777" w:rsidR="0020214A" w:rsidRPr="002F048A" w:rsidRDefault="0020214A" w:rsidP="006F533C">
            <w:pPr>
              <w:pStyle w:val="a4"/>
              <w:ind w:hanging="2"/>
              <w:jc w:val="center"/>
              <w:rPr>
                <w:sz w:val="20"/>
                <w:szCs w:val="20"/>
                <w:lang w:val="uk-UA"/>
              </w:rPr>
            </w:pPr>
            <w:r w:rsidRPr="002F048A">
              <w:rPr>
                <w:sz w:val="20"/>
                <w:szCs w:val="20"/>
                <w:lang w:val="uk-UA"/>
              </w:rPr>
              <w:t>2023-2026 роки</w:t>
            </w:r>
          </w:p>
        </w:tc>
        <w:tc>
          <w:tcPr>
            <w:tcW w:w="1841" w:type="dxa"/>
            <w:shd w:val="clear" w:color="auto" w:fill="auto"/>
          </w:tcPr>
          <w:p w14:paraId="187E4FBE"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40C5F335" w14:textId="77777777" w:rsidR="0020214A" w:rsidRPr="002F048A" w:rsidRDefault="0020214A" w:rsidP="006F533C">
            <w:pPr>
              <w:pStyle w:val="a4"/>
              <w:ind w:hanging="2"/>
              <w:jc w:val="center"/>
              <w:rPr>
                <w:sz w:val="20"/>
                <w:szCs w:val="20"/>
                <w:lang w:val="uk-UA"/>
              </w:rPr>
            </w:pPr>
          </w:p>
          <w:p w14:paraId="0510012A" w14:textId="77777777" w:rsidR="0020214A" w:rsidRPr="002F048A" w:rsidRDefault="0020214A" w:rsidP="006F533C">
            <w:pPr>
              <w:pStyle w:val="a4"/>
              <w:ind w:hanging="2"/>
              <w:jc w:val="center"/>
              <w:rPr>
                <w:sz w:val="20"/>
                <w:szCs w:val="20"/>
                <w:lang w:val="uk-UA"/>
              </w:rPr>
            </w:pPr>
            <w:r w:rsidRPr="002F048A">
              <w:rPr>
                <w:sz w:val="20"/>
                <w:szCs w:val="20"/>
                <w:lang w:val="uk-UA"/>
              </w:rPr>
              <w:t>ГС «Вінницький аналітично-просвітницький центр «Ветеранський простір»</w:t>
            </w:r>
          </w:p>
          <w:p w14:paraId="5209519E" w14:textId="77777777" w:rsidR="0020214A" w:rsidRPr="002F048A" w:rsidRDefault="0020214A" w:rsidP="006F533C">
            <w:pPr>
              <w:pStyle w:val="a4"/>
              <w:ind w:hanging="2"/>
              <w:jc w:val="center"/>
              <w:rPr>
                <w:sz w:val="20"/>
                <w:szCs w:val="20"/>
                <w:lang w:val="uk-UA"/>
              </w:rPr>
            </w:pPr>
          </w:p>
          <w:p w14:paraId="4A8CFE6D" w14:textId="77777777" w:rsidR="0020214A" w:rsidRPr="002F048A" w:rsidRDefault="0020214A" w:rsidP="006F533C">
            <w:pPr>
              <w:pStyle w:val="a4"/>
              <w:ind w:hanging="2"/>
              <w:jc w:val="center"/>
              <w:rPr>
                <w:sz w:val="20"/>
                <w:szCs w:val="20"/>
                <w:lang w:val="uk-UA"/>
              </w:rPr>
            </w:pPr>
            <w:r w:rsidRPr="002F048A">
              <w:rPr>
                <w:sz w:val="20"/>
                <w:szCs w:val="20"/>
                <w:lang w:val="uk-UA"/>
              </w:rPr>
              <w:t>Виконавчий комітет міської ради</w:t>
            </w:r>
          </w:p>
        </w:tc>
        <w:tc>
          <w:tcPr>
            <w:tcW w:w="1278" w:type="dxa"/>
            <w:shd w:val="clear" w:color="auto" w:fill="auto"/>
          </w:tcPr>
          <w:p w14:paraId="1E09883F"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tc>
        <w:tc>
          <w:tcPr>
            <w:tcW w:w="995" w:type="dxa"/>
            <w:shd w:val="clear" w:color="auto" w:fill="auto"/>
          </w:tcPr>
          <w:p w14:paraId="6EBC9AE5" w14:textId="77777777" w:rsidR="0020214A" w:rsidRPr="002F048A" w:rsidRDefault="0020214A" w:rsidP="006F533C">
            <w:pPr>
              <w:pStyle w:val="a4"/>
              <w:ind w:leftChars="-41" w:left="-96" w:right="-88" w:hanging="2"/>
              <w:jc w:val="center"/>
              <w:rPr>
                <w:b/>
                <w:sz w:val="20"/>
                <w:szCs w:val="20"/>
                <w:lang w:val="uk-UA"/>
              </w:rPr>
            </w:pPr>
            <w:r w:rsidRPr="002F048A">
              <w:rPr>
                <w:b/>
                <w:bCs/>
                <w:sz w:val="20"/>
                <w:szCs w:val="20"/>
                <w:lang w:val="uk-UA"/>
              </w:rPr>
              <w:t>7 858,500</w:t>
            </w:r>
          </w:p>
        </w:tc>
        <w:tc>
          <w:tcPr>
            <w:tcW w:w="827" w:type="dxa"/>
            <w:gridSpan w:val="2"/>
            <w:tcBorders>
              <w:top w:val="single" w:sz="4" w:space="0" w:color="000000"/>
              <w:bottom w:val="single" w:sz="4" w:space="0" w:color="000000"/>
            </w:tcBorders>
            <w:shd w:val="clear" w:color="auto" w:fill="auto"/>
          </w:tcPr>
          <w:p w14:paraId="548F445E" w14:textId="77777777" w:rsidR="0020214A" w:rsidRPr="002F048A" w:rsidRDefault="0020214A" w:rsidP="006F533C">
            <w:pPr>
              <w:pStyle w:val="a4"/>
              <w:ind w:leftChars="-55" w:left="-130" w:right="-137" w:hanging="2"/>
              <w:jc w:val="center"/>
              <w:rPr>
                <w:b/>
                <w:bCs/>
                <w:sz w:val="20"/>
                <w:szCs w:val="20"/>
                <w:lang w:val="uk-UA"/>
              </w:rPr>
            </w:pPr>
            <w:r w:rsidRPr="002F048A">
              <w:rPr>
                <w:b/>
                <w:bCs/>
                <w:sz w:val="20"/>
                <w:szCs w:val="20"/>
                <w:lang w:val="uk-UA"/>
              </w:rPr>
              <w:t>1 600,000</w:t>
            </w:r>
          </w:p>
        </w:tc>
        <w:tc>
          <w:tcPr>
            <w:tcW w:w="874" w:type="dxa"/>
            <w:tcBorders>
              <w:top w:val="single" w:sz="4" w:space="0" w:color="000000"/>
              <w:bottom w:val="single" w:sz="4" w:space="0" w:color="000000"/>
            </w:tcBorders>
            <w:shd w:val="clear" w:color="auto" w:fill="auto"/>
          </w:tcPr>
          <w:p w14:paraId="173EA9AF" w14:textId="77777777" w:rsidR="0020214A" w:rsidRPr="002F048A" w:rsidRDefault="0020214A" w:rsidP="006F533C">
            <w:pPr>
              <w:pStyle w:val="a4"/>
              <w:ind w:leftChars="-41" w:left="-96" w:right="-88" w:hanging="2"/>
              <w:jc w:val="center"/>
              <w:rPr>
                <w:sz w:val="20"/>
                <w:szCs w:val="20"/>
                <w:lang w:val="uk-UA"/>
              </w:rPr>
            </w:pPr>
            <w:r w:rsidRPr="002F048A">
              <w:rPr>
                <w:b/>
                <w:sz w:val="20"/>
                <w:szCs w:val="20"/>
                <w:lang w:val="uk-UA"/>
              </w:rPr>
              <w:t>2 300,000</w:t>
            </w:r>
          </w:p>
        </w:tc>
        <w:tc>
          <w:tcPr>
            <w:tcW w:w="993" w:type="dxa"/>
            <w:tcBorders>
              <w:top w:val="single" w:sz="4" w:space="0" w:color="000000"/>
              <w:bottom w:val="single" w:sz="4" w:space="0" w:color="000000"/>
              <w:right w:val="single" w:sz="4" w:space="0" w:color="000000"/>
            </w:tcBorders>
            <w:shd w:val="clear" w:color="auto" w:fill="auto"/>
          </w:tcPr>
          <w:p w14:paraId="5A0068C1" w14:textId="77777777" w:rsidR="0020214A" w:rsidRPr="002F048A" w:rsidRDefault="0020214A" w:rsidP="006F533C">
            <w:pPr>
              <w:pStyle w:val="a4"/>
              <w:ind w:leftChars="-41" w:left="-96" w:right="-88" w:hanging="2"/>
              <w:jc w:val="center"/>
              <w:rPr>
                <w:sz w:val="20"/>
                <w:szCs w:val="20"/>
                <w:lang w:val="uk-UA"/>
              </w:rPr>
            </w:pPr>
            <w:r w:rsidRPr="002F048A">
              <w:rPr>
                <w:b/>
                <w:sz w:val="20"/>
                <w:szCs w:val="20"/>
                <w:lang w:val="uk-UA"/>
              </w:rPr>
              <w:t>1 979,250</w:t>
            </w:r>
          </w:p>
        </w:tc>
        <w:tc>
          <w:tcPr>
            <w:tcW w:w="992" w:type="dxa"/>
            <w:tcBorders>
              <w:top w:val="single" w:sz="4" w:space="0" w:color="000000"/>
              <w:left w:val="single" w:sz="4" w:space="0" w:color="000000"/>
              <w:bottom w:val="single" w:sz="4" w:space="0" w:color="000000"/>
            </w:tcBorders>
            <w:shd w:val="clear" w:color="auto" w:fill="auto"/>
          </w:tcPr>
          <w:p w14:paraId="5CBF8735" w14:textId="77777777" w:rsidR="0020214A" w:rsidRPr="002F048A" w:rsidRDefault="0020214A" w:rsidP="006F533C">
            <w:pPr>
              <w:pStyle w:val="a4"/>
              <w:ind w:leftChars="-41" w:left="-96" w:right="-88" w:hanging="2"/>
              <w:jc w:val="center"/>
              <w:rPr>
                <w:sz w:val="20"/>
                <w:szCs w:val="20"/>
                <w:lang w:val="uk-UA"/>
              </w:rPr>
            </w:pPr>
            <w:r w:rsidRPr="002F048A">
              <w:rPr>
                <w:b/>
                <w:sz w:val="20"/>
                <w:szCs w:val="20"/>
                <w:lang w:val="uk-UA"/>
              </w:rPr>
              <w:t>1 979,250</w:t>
            </w:r>
          </w:p>
        </w:tc>
        <w:tc>
          <w:tcPr>
            <w:tcW w:w="2264" w:type="dxa"/>
            <w:shd w:val="clear" w:color="auto" w:fill="auto"/>
          </w:tcPr>
          <w:p w14:paraId="3AB2E6F4" w14:textId="77777777" w:rsidR="0020214A" w:rsidRPr="002F048A" w:rsidRDefault="0020214A" w:rsidP="006F533C">
            <w:pPr>
              <w:pStyle w:val="a4"/>
              <w:ind w:hanging="2"/>
              <w:jc w:val="both"/>
              <w:rPr>
                <w:sz w:val="20"/>
                <w:szCs w:val="20"/>
                <w:lang w:val="uk-UA"/>
              </w:rPr>
            </w:pPr>
            <w:r w:rsidRPr="002F048A">
              <w:rPr>
                <w:sz w:val="20"/>
                <w:szCs w:val="20"/>
                <w:lang w:val="uk-UA"/>
              </w:rPr>
              <w:t>Забезпечення належного функціонування Вінницького аналітично-просвітницького центру «Ветеранський простір»</w:t>
            </w:r>
          </w:p>
        </w:tc>
      </w:tr>
      <w:tr w:rsidR="0020214A" w:rsidRPr="00EB4A0F" w14:paraId="1417F249" w14:textId="77777777" w:rsidTr="006F533C">
        <w:trPr>
          <w:trHeight w:val="341"/>
        </w:trPr>
        <w:tc>
          <w:tcPr>
            <w:tcW w:w="561" w:type="dxa"/>
          </w:tcPr>
          <w:p w14:paraId="14196F1F" w14:textId="77777777" w:rsidR="0020214A" w:rsidRPr="002F048A" w:rsidRDefault="0020214A" w:rsidP="006F533C">
            <w:pPr>
              <w:pStyle w:val="a4"/>
              <w:ind w:leftChars="-40" w:left="-94" w:right="-109" w:hanging="2"/>
              <w:jc w:val="center"/>
              <w:rPr>
                <w:sz w:val="20"/>
                <w:szCs w:val="20"/>
                <w:lang w:val="uk-UA"/>
              </w:rPr>
            </w:pPr>
            <w:r w:rsidRPr="002F048A">
              <w:rPr>
                <w:sz w:val="20"/>
                <w:szCs w:val="20"/>
                <w:lang w:val="uk-UA"/>
              </w:rPr>
              <w:t>7.6.2</w:t>
            </w:r>
          </w:p>
        </w:tc>
        <w:tc>
          <w:tcPr>
            <w:tcW w:w="1275" w:type="dxa"/>
            <w:shd w:val="clear" w:color="auto" w:fill="auto"/>
          </w:tcPr>
          <w:p w14:paraId="2EC8A7D8" w14:textId="77777777" w:rsidR="0020214A" w:rsidRPr="002F048A" w:rsidRDefault="0020214A" w:rsidP="006F533C">
            <w:pPr>
              <w:pStyle w:val="a4"/>
              <w:ind w:hanging="2"/>
              <w:rPr>
                <w:sz w:val="20"/>
                <w:szCs w:val="20"/>
                <w:lang w:val="uk-UA"/>
              </w:rPr>
            </w:pPr>
          </w:p>
        </w:tc>
        <w:tc>
          <w:tcPr>
            <w:tcW w:w="3108" w:type="dxa"/>
          </w:tcPr>
          <w:p w14:paraId="62DBCA0E" w14:textId="77777777" w:rsidR="0020214A" w:rsidRPr="002F048A" w:rsidRDefault="0020214A" w:rsidP="006F533C">
            <w:pPr>
              <w:pStyle w:val="a4"/>
              <w:ind w:hanging="2"/>
              <w:jc w:val="both"/>
              <w:rPr>
                <w:sz w:val="20"/>
                <w:szCs w:val="20"/>
                <w:lang w:val="uk-UA"/>
              </w:rPr>
            </w:pPr>
            <w:r w:rsidRPr="002F048A">
              <w:rPr>
                <w:sz w:val="20"/>
                <w:szCs w:val="20"/>
                <w:lang w:val="uk-UA"/>
              </w:rPr>
              <w:t>Надання фінансової підтримки громадській організації «Координаційний центр з питань полонених та зниклих безвісти», яка відповідно до статутної діяльності надає консультативну, правову та психологічну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tc>
        <w:tc>
          <w:tcPr>
            <w:tcW w:w="1143" w:type="dxa"/>
          </w:tcPr>
          <w:p w14:paraId="24E36AF5" w14:textId="77777777" w:rsidR="0020214A" w:rsidRPr="002F048A" w:rsidRDefault="0020214A" w:rsidP="006F533C">
            <w:pPr>
              <w:pStyle w:val="a4"/>
              <w:jc w:val="center"/>
              <w:rPr>
                <w:sz w:val="20"/>
                <w:szCs w:val="20"/>
                <w:lang w:val="uk-UA"/>
              </w:rPr>
            </w:pPr>
            <w:r w:rsidRPr="002F048A">
              <w:rPr>
                <w:sz w:val="20"/>
                <w:szCs w:val="20"/>
                <w:lang w:val="uk-UA"/>
              </w:rPr>
              <w:t>2024-2026 роки</w:t>
            </w:r>
          </w:p>
        </w:tc>
        <w:tc>
          <w:tcPr>
            <w:tcW w:w="1841" w:type="dxa"/>
            <w:shd w:val="clear" w:color="auto" w:fill="auto"/>
          </w:tcPr>
          <w:p w14:paraId="438AF3BF"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44B5CFD0" w14:textId="77777777" w:rsidR="0020214A" w:rsidRPr="002F048A" w:rsidRDefault="0020214A" w:rsidP="006F533C">
            <w:pPr>
              <w:pStyle w:val="a4"/>
              <w:ind w:hanging="2"/>
              <w:jc w:val="center"/>
              <w:rPr>
                <w:sz w:val="20"/>
                <w:szCs w:val="20"/>
                <w:lang w:val="uk-UA"/>
              </w:rPr>
            </w:pPr>
          </w:p>
          <w:p w14:paraId="0DF227D9" w14:textId="77777777" w:rsidR="0020214A" w:rsidRPr="002F048A" w:rsidRDefault="0020214A" w:rsidP="006F533C">
            <w:pPr>
              <w:ind w:hanging="2"/>
              <w:jc w:val="center"/>
              <w:rPr>
                <w:lang w:val="uk-UA" w:eastAsia="en-US"/>
              </w:rPr>
            </w:pPr>
            <w:r w:rsidRPr="002F048A">
              <w:rPr>
                <w:sz w:val="20"/>
                <w:szCs w:val="20"/>
                <w:lang w:val="uk-UA"/>
              </w:rPr>
              <w:t>ГО «Координаційний центр з питань полонених та зниклих безвісти»</w:t>
            </w:r>
          </w:p>
        </w:tc>
        <w:tc>
          <w:tcPr>
            <w:tcW w:w="1278" w:type="dxa"/>
          </w:tcPr>
          <w:p w14:paraId="1DEF55AC"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tc>
        <w:tc>
          <w:tcPr>
            <w:tcW w:w="995" w:type="dxa"/>
          </w:tcPr>
          <w:p w14:paraId="01B676EA" w14:textId="77777777" w:rsidR="0020214A" w:rsidRPr="002F048A" w:rsidRDefault="0020214A" w:rsidP="006F533C">
            <w:pPr>
              <w:pStyle w:val="a4"/>
              <w:ind w:leftChars="-40" w:left="-94" w:right="-88" w:hanging="2"/>
              <w:jc w:val="center"/>
              <w:rPr>
                <w:b/>
                <w:sz w:val="20"/>
                <w:szCs w:val="20"/>
                <w:lang w:val="uk-UA"/>
              </w:rPr>
            </w:pPr>
            <w:r w:rsidRPr="002F048A">
              <w:rPr>
                <w:b/>
                <w:sz w:val="20"/>
                <w:szCs w:val="20"/>
                <w:lang w:val="uk-UA"/>
              </w:rPr>
              <w:t>17 145,875</w:t>
            </w:r>
          </w:p>
        </w:tc>
        <w:tc>
          <w:tcPr>
            <w:tcW w:w="827" w:type="dxa"/>
            <w:gridSpan w:val="2"/>
          </w:tcPr>
          <w:p w14:paraId="4FFC90CD" w14:textId="77777777" w:rsidR="0020214A" w:rsidRPr="002F048A" w:rsidRDefault="0020214A" w:rsidP="006F533C">
            <w:pPr>
              <w:pStyle w:val="a4"/>
              <w:ind w:leftChars="-40" w:left="-94" w:right="-88" w:hanging="2"/>
              <w:rPr>
                <w:sz w:val="20"/>
                <w:szCs w:val="20"/>
                <w:lang w:val="uk-UA"/>
              </w:rPr>
            </w:pPr>
          </w:p>
        </w:tc>
        <w:tc>
          <w:tcPr>
            <w:tcW w:w="874" w:type="dxa"/>
            <w:shd w:val="clear" w:color="auto" w:fill="auto"/>
          </w:tcPr>
          <w:p w14:paraId="274BDF3E" w14:textId="77777777" w:rsidR="0020214A" w:rsidRPr="002F048A" w:rsidRDefault="0020214A" w:rsidP="006F533C">
            <w:pPr>
              <w:pStyle w:val="a4"/>
              <w:ind w:leftChars="-40" w:left="-96" w:right="-88"/>
              <w:jc w:val="center"/>
              <w:rPr>
                <w:b/>
                <w:sz w:val="20"/>
                <w:szCs w:val="20"/>
                <w:lang w:val="uk-UA"/>
              </w:rPr>
            </w:pPr>
            <w:r w:rsidRPr="002F048A">
              <w:rPr>
                <w:b/>
                <w:sz w:val="20"/>
                <w:szCs w:val="20"/>
                <w:lang w:val="uk-UA"/>
              </w:rPr>
              <w:t>5 309,235</w:t>
            </w:r>
          </w:p>
        </w:tc>
        <w:tc>
          <w:tcPr>
            <w:tcW w:w="993" w:type="dxa"/>
            <w:shd w:val="clear" w:color="auto" w:fill="auto"/>
          </w:tcPr>
          <w:p w14:paraId="24C0250B" w14:textId="77777777" w:rsidR="0020214A" w:rsidRPr="002F048A" w:rsidRDefault="0020214A" w:rsidP="006F533C">
            <w:pPr>
              <w:pStyle w:val="a4"/>
              <w:ind w:leftChars="-40" w:left="-94" w:right="-88" w:hanging="2"/>
              <w:jc w:val="center"/>
              <w:rPr>
                <w:b/>
                <w:sz w:val="20"/>
                <w:szCs w:val="20"/>
                <w:lang w:val="uk-UA"/>
              </w:rPr>
            </w:pPr>
            <w:r w:rsidRPr="002F048A">
              <w:rPr>
                <w:b/>
                <w:sz w:val="20"/>
                <w:szCs w:val="20"/>
                <w:lang w:val="uk-UA"/>
              </w:rPr>
              <w:t>5 718,770</w:t>
            </w:r>
          </w:p>
        </w:tc>
        <w:tc>
          <w:tcPr>
            <w:tcW w:w="992" w:type="dxa"/>
            <w:shd w:val="clear" w:color="auto" w:fill="auto"/>
          </w:tcPr>
          <w:p w14:paraId="7A59D076" w14:textId="77777777" w:rsidR="0020214A" w:rsidRPr="002F048A" w:rsidRDefault="0020214A" w:rsidP="006F533C">
            <w:pPr>
              <w:pStyle w:val="a4"/>
              <w:ind w:leftChars="-40" w:left="-94" w:right="-88" w:hanging="2"/>
              <w:jc w:val="center"/>
              <w:rPr>
                <w:b/>
                <w:sz w:val="20"/>
                <w:szCs w:val="20"/>
                <w:lang w:val="uk-UA"/>
              </w:rPr>
            </w:pPr>
            <w:r w:rsidRPr="002F048A">
              <w:rPr>
                <w:b/>
                <w:sz w:val="20"/>
                <w:szCs w:val="20"/>
                <w:lang w:val="uk-UA"/>
              </w:rPr>
              <w:t>6 117,870</w:t>
            </w:r>
          </w:p>
        </w:tc>
        <w:tc>
          <w:tcPr>
            <w:tcW w:w="2264" w:type="dxa"/>
          </w:tcPr>
          <w:p w14:paraId="629F4B48" w14:textId="77777777" w:rsidR="0020214A" w:rsidRPr="002F048A" w:rsidRDefault="0020214A" w:rsidP="006F533C">
            <w:pPr>
              <w:pStyle w:val="a4"/>
              <w:ind w:hanging="2"/>
              <w:jc w:val="both"/>
              <w:rPr>
                <w:sz w:val="20"/>
                <w:szCs w:val="20"/>
                <w:lang w:val="uk-UA"/>
              </w:rPr>
            </w:pPr>
            <w:r w:rsidRPr="002F048A">
              <w:rPr>
                <w:sz w:val="20"/>
                <w:szCs w:val="20"/>
                <w:lang w:val="uk-UA"/>
              </w:rPr>
              <w:t>Надано фінансову підтримку громадським організаціям, які надають допомогу родинам цивільних осіб та оборонців, що зниклих безвісти, потрапили в полон, або загинули внаслідок військової агресії російської федерації проти України</w:t>
            </w:r>
          </w:p>
        </w:tc>
      </w:tr>
      <w:tr w:rsidR="0020214A" w:rsidRPr="00EB4A0F" w14:paraId="4ECEE25A" w14:textId="77777777" w:rsidTr="006F533C">
        <w:trPr>
          <w:trHeight w:val="620"/>
        </w:trPr>
        <w:tc>
          <w:tcPr>
            <w:tcW w:w="561" w:type="dxa"/>
            <w:shd w:val="clear" w:color="auto" w:fill="auto"/>
            <w:vAlign w:val="center"/>
          </w:tcPr>
          <w:p w14:paraId="75B687EC" w14:textId="77777777" w:rsidR="0020214A" w:rsidRPr="002F048A" w:rsidRDefault="0020214A" w:rsidP="006F533C">
            <w:pPr>
              <w:pStyle w:val="a4"/>
              <w:ind w:leftChars="-40" w:left="-94" w:right="-109" w:hanging="2"/>
              <w:jc w:val="center"/>
              <w:rPr>
                <w:sz w:val="20"/>
                <w:szCs w:val="20"/>
                <w:lang w:val="uk-UA"/>
              </w:rPr>
            </w:pPr>
            <w:r w:rsidRPr="002F048A">
              <w:rPr>
                <w:color w:val="000000"/>
                <w:sz w:val="20"/>
                <w:szCs w:val="20"/>
                <w:lang w:val="uk-UA"/>
              </w:rPr>
              <w:t>7.6.3.</w:t>
            </w:r>
          </w:p>
        </w:tc>
        <w:tc>
          <w:tcPr>
            <w:tcW w:w="1275" w:type="dxa"/>
            <w:shd w:val="clear" w:color="auto" w:fill="auto"/>
            <w:vAlign w:val="center"/>
          </w:tcPr>
          <w:p w14:paraId="76896BC8" w14:textId="77777777" w:rsidR="0020214A" w:rsidRPr="002F048A" w:rsidRDefault="0020214A" w:rsidP="006F533C">
            <w:pPr>
              <w:pStyle w:val="a4"/>
              <w:ind w:hanging="2"/>
              <w:rPr>
                <w:sz w:val="20"/>
                <w:szCs w:val="20"/>
                <w:lang w:val="uk-UA"/>
              </w:rPr>
            </w:pPr>
          </w:p>
        </w:tc>
        <w:tc>
          <w:tcPr>
            <w:tcW w:w="3108" w:type="dxa"/>
            <w:shd w:val="clear" w:color="auto" w:fill="auto"/>
          </w:tcPr>
          <w:p w14:paraId="10F8CC06" w14:textId="77777777" w:rsidR="0020214A" w:rsidRPr="002F048A" w:rsidRDefault="0020214A" w:rsidP="006F533C">
            <w:pPr>
              <w:pStyle w:val="a4"/>
              <w:jc w:val="both"/>
              <w:rPr>
                <w:sz w:val="20"/>
                <w:szCs w:val="20"/>
                <w:lang w:val="uk-UA"/>
              </w:rPr>
            </w:pPr>
            <w:r w:rsidRPr="002F048A">
              <w:rPr>
                <w:sz w:val="20"/>
                <w:szCs w:val="20"/>
                <w:lang w:val="uk-UA"/>
              </w:rPr>
              <w:t>Надання фінансової підтримки громадській організації «Вінницька обласна організація інвалідів «Самодопомога» з метою створення Центру реконструктивної хірургії, реабілітації та лікування хронічного і фантомного болю</w:t>
            </w:r>
          </w:p>
        </w:tc>
        <w:tc>
          <w:tcPr>
            <w:tcW w:w="1143" w:type="dxa"/>
            <w:shd w:val="clear" w:color="auto" w:fill="auto"/>
          </w:tcPr>
          <w:p w14:paraId="33B7B91A" w14:textId="77777777" w:rsidR="0020214A" w:rsidRPr="002F048A" w:rsidRDefault="0020214A" w:rsidP="006F533C">
            <w:pPr>
              <w:pStyle w:val="a4"/>
              <w:jc w:val="center"/>
              <w:rPr>
                <w:sz w:val="20"/>
                <w:szCs w:val="20"/>
                <w:lang w:val="uk-UA"/>
              </w:rPr>
            </w:pPr>
            <w:r w:rsidRPr="002F048A">
              <w:rPr>
                <w:sz w:val="20"/>
                <w:szCs w:val="20"/>
                <w:lang w:val="uk-UA"/>
              </w:rPr>
              <w:t>2024 рік</w:t>
            </w:r>
          </w:p>
        </w:tc>
        <w:tc>
          <w:tcPr>
            <w:tcW w:w="1841" w:type="dxa"/>
            <w:shd w:val="clear" w:color="auto" w:fill="auto"/>
            <w:vAlign w:val="center"/>
          </w:tcPr>
          <w:p w14:paraId="2A44F9C1"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охорони здоров'я міської ради</w:t>
            </w:r>
          </w:p>
          <w:p w14:paraId="332E3CC0" w14:textId="77777777" w:rsidR="0020214A" w:rsidRPr="002F048A" w:rsidRDefault="0020214A" w:rsidP="006F533C">
            <w:pPr>
              <w:pStyle w:val="a4"/>
              <w:ind w:hanging="2"/>
              <w:jc w:val="center"/>
              <w:rPr>
                <w:sz w:val="20"/>
                <w:szCs w:val="20"/>
                <w:lang w:val="uk-UA"/>
              </w:rPr>
            </w:pPr>
          </w:p>
          <w:p w14:paraId="0FDD7136"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3D4CE7D4" w14:textId="77777777" w:rsidR="0020214A" w:rsidRPr="002F048A" w:rsidRDefault="0020214A" w:rsidP="006F533C">
            <w:pPr>
              <w:pStyle w:val="a4"/>
              <w:ind w:hanging="2"/>
              <w:jc w:val="center"/>
              <w:rPr>
                <w:sz w:val="20"/>
                <w:szCs w:val="20"/>
                <w:lang w:val="uk-UA"/>
              </w:rPr>
            </w:pPr>
          </w:p>
          <w:p w14:paraId="4A66873B" w14:textId="77777777" w:rsidR="0020214A" w:rsidRPr="002F048A" w:rsidRDefault="0020214A" w:rsidP="006F533C">
            <w:pPr>
              <w:pStyle w:val="a4"/>
              <w:ind w:hanging="2"/>
              <w:jc w:val="center"/>
              <w:rPr>
                <w:sz w:val="20"/>
                <w:szCs w:val="20"/>
                <w:lang w:val="uk-UA"/>
              </w:rPr>
            </w:pPr>
            <w:r w:rsidRPr="002F048A">
              <w:rPr>
                <w:sz w:val="20"/>
                <w:szCs w:val="20"/>
                <w:lang w:val="uk-UA"/>
              </w:rPr>
              <w:t>ГО «Вінницька обласна організація інвалідів «Самодопомога»</w:t>
            </w:r>
          </w:p>
        </w:tc>
        <w:tc>
          <w:tcPr>
            <w:tcW w:w="1278" w:type="dxa"/>
            <w:shd w:val="clear" w:color="auto" w:fill="auto"/>
          </w:tcPr>
          <w:p w14:paraId="5A5ECCC1"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tc>
        <w:tc>
          <w:tcPr>
            <w:tcW w:w="995" w:type="dxa"/>
            <w:shd w:val="clear" w:color="auto" w:fill="auto"/>
          </w:tcPr>
          <w:p w14:paraId="01E1FEA7"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360,000</w:t>
            </w:r>
          </w:p>
        </w:tc>
        <w:tc>
          <w:tcPr>
            <w:tcW w:w="827" w:type="dxa"/>
            <w:gridSpan w:val="2"/>
            <w:tcBorders>
              <w:top w:val="single" w:sz="4" w:space="0" w:color="000000"/>
              <w:bottom w:val="single" w:sz="4" w:space="0" w:color="000000"/>
            </w:tcBorders>
            <w:shd w:val="clear" w:color="auto" w:fill="auto"/>
          </w:tcPr>
          <w:p w14:paraId="55F30DC8" w14:textId="77777777" w:rsidR="0020214A" w:rsidRPr="002F048A" w:rsidRDefault="0020214A" w:rsidP="006F533C">
            <w:pPr>
              <w:pStyle w:val="a4"/>
              <w:ind w:leftChars="-41" w:left="-96" w:right="-88"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68648593" w14:textId="77777777" w:rsidR="0020214A" w:rsidRPr="002F048A" w:rsidRDefault="0020214A" w:rsidP="006F533C">
            <w:pPr>
              <w:pStyle w:val="a4"/>
              <w:ind w:leftChars="-41" w:left="-98" w:right="-88"/>
              <w:jc w:val="center"/>
              <w:rPr>
                <w:b/>
                <w:sz w:val="20"/>
                <w:szCs w:val="20"/>
                <w:lang w:val="uk-UA"/>
              </w:rPr>
            </w:pPr>
            <w:r w:rsidRPr="002F048A">
              <w:rPr>
                <w:b/>
                <w:sz w:val="20"/>
                <w:szCs w:val="20"/>
                <w:lang w:val="uk-UA"/>
              </w:rPr>
              <w:t>360,000</w:t>
            </w:r>
          </w:p>
        </w:tc>
        <w:tc>
          <w:tcPr>
            <w:tcW w:w="993" w:type="dxa"/>
            <w:tcBorders>
              <w:top w:val="single" w:sz="4" w:space="0" w:color="000000"/>
              <w:bottom w:val="single" w:sz="4" w:space="0" w:color="000000"/>
              <w:right w:val="single" w:sz="4" w:space="0" w:color="000000"/>
            </w:tcBorders>
            <w:shd w:val="clear" w:color="auto" w:fill="auto"/>
          </w:tcPr>
          <w:p w14:paraId="73655A07" w14:textId="77777777" w:rsidR="0020214A" w:rsidRPr="002F048A" w:rsidRDefault="0020214A" w:rsidP="006F533C">
            <w:pPr>
              <w:pStyle w:val="a4"/>
              <w:ind w:leftChars="-41" w:left="-96" w:right="-88" w:hanging="2"/>
              <w:jc w:val="center"/>
              <w:rPr>
                <w:b/>
                <w:sz w:val="20"/>
                <w:szCs w:val="20"/>
                <w:lang w:val="uk-UA"/>
              </w:rPr>
            </w:pPr>
          </w:p>
        </w:tc>
        <w:tc>
          <w:tcPr>
            <w:tcW w:w="992" w:type="dxa"/>
            <w:tcBorders>
              <w:top w:val="single" w:sz="4" w:space="0" w:color="000000"/>
              <w:left w:val="single" w:sz="4" w:space="0" w:color="000000"/>
              <w:bottom w:val="single" w:sz="4" w:space="0" w:color="000000"/>
            </w:tcBorders>
            <w:shd w:val="clear" w:color="auto" w:fill="auto"/>
          </w:tcPr>
          <w:p w14:paraId="123BA187" w14:textId="77777777" w:rsidR="0020214A" w:rsidRPr="002F048A" w:rsidRDefault="0020214A" w:rsidP="006F533C">
            <w:pPr>
              <w:pStyle w:val="a4"/>
              <w:ind w:leftChars="-41" w:left="-96" w:right="-88" w:hanging="2"/>
              <w:jc w:val="center"/>
              <w:rPr>
                <w:b/>
                <w:sz w:val="20"/>
                <w:szCs w:val="20"/>
                <w:lang w:val="uk-UA"/>
              </w:rPr>
            </w:pPr>
          </w:p>
        </w:tc>
        <w:tc>
          <w:tcPr>
            <w:tcW w:w="2264" w:type="dxa"/>
            <w:shd w:val="clear" w:color="auto" w:fill="auto"/>
          </w:tcPr>
          <w:p w14:paraId="14B06993" w14:textId="77777777" w:rsidR="0020214A" w:rsidRPr="002F048A" w:rsidRDefault="0020214A" w:rsidP="006F533C">
            <w:pPr>
              <w:pStyle w:val="a4"/>
              <w:ind w:hanging="2"/>
              <w:jc w:val="both"/>
              <w:rPr>
                <w:sz w:val="20"/>
                <w:szCs w:val="20"/>
                <w:lang w:val="uk-UA"/>
              </w:rPr>
            </w:pPr>
            <w:r w:rsidRPr="002F048A">
              <w:rPr>
                <w:sz w:val="20"/>
                <w:szCs w:val="20"/>
                <w:lang w:val="uk-UA"/>
              </w:rPr>
              <w:t>Надано фінансову підтримку громадській організації «Вінницька обласна організація інвалідів «Самодопомога»</w:t>
            </w:r>
          </w:p>
        </w:tc>
      </w:tr>
      <w:tr w:rsidR="0020214A" w:rsidRPr="002F048A" w14:paraId="5B28C463" w14:textId="77777777" w:rsidTr="006F533C">
        <w:trPr>
          <w:trHeight w:val="620"/>
        </w:trPr>
        <w:tc>
          <w:tcPr>
            <w:tcW w:w="561" w:type="dxa"/>
            <w:shd w:val="clear" w:color="auto" w:fill="auto"/>
            <w:vAlign w:val="center"/>
          </w:tcPr>
          <w:p w14:paraId="71CE6824" w14:textId="77777777" w:rsidR="0020214A" w:rsidRPr="002F048A" w:rsidRDefault="0020214A" w:rsidP="006F533C">
            <w:pPr>
              <w:pStyle w:val="a4"/>
              <w:ind w:leftChars="-40" w:left="-94" w:right="-109" w:hanging="2"/>
              <w:jc w:val="center"/>
              <w:rPr>
                <w:color w:val="000000"/>
                <w:sz w:val="20"/>
                <w:szCs w:val="20"/>
                <w:lang w:val="uk-UA"/>
              </w:rPr>
            </w:pPr>
            <w:r w:rsidRPr="002F048A">
              <w:rPr>
                <w:color w:val="000000"/>
                <w:sz w:val="20"/>
                <w:szCs w:val="20"/>
                <w:lang w:val="uk-UA"/>
              </w:rPr>
              <w:t>7.6.4.</w:t>
            </w:r>
          </w:p>
        </w:tc>
        <w:tc>
          <w:tcPr>
            <w:tcW w:w="1275" w:type="dxa"/>
            <w:shd w:val="clear" w:color="auto" w:fill="auto"/>
            <w:vAlign w:val="center"/>
          </w:tcPr>
          <w:p w14:paraId="167E17EE" w14:textId="77777777" w:rsidR="0020214A" w:rsidRPr="002F048A" w:rsidRDefault="0020214A" w:rsidP="006F533C">
            <w:pPr>
              <w:pStyle w:val="a4"/>
              <w:ind w:hanging="2"/>
              <w:rPr>
                <w:sz w:val="20"/>
                <w:szCs w:val="20"/>
                <w:lang w:val="uk-UA"/>
              </w:rPr>
            </w:pPr>
          </w:p>
        </w:tc>
        <w:tc>
          <w:tcPr>
            <w:tcW w:w="3108" w:type="dxa"/>
            <w:shd w:val="clear" w:color="auto" w:fill="auto"/>
            <w:vAlign w:val="center"/>
          </w:tcPr>
          <w:p w14:paraId="7E68B9D5" w14:textId="77777777" w:rsidR="0020214A" w:rsidRPr="002F048A" w:rsidRDefault="0020214A" w:rsidP="006F533C">
            <w:pPr>
              <w:pStyle w:val="a4"/>
              <w:ind w:hanging="2"/>
              <w:jc w:val="both"/>
              <w:rPr>
                <w:sz w:val="20"/>
                <w:szCs w:val="20"/>
                <w:lang w:val="uk-UA"/>
              </w:rPr>
            </w:pPr>
            <w:r w:rsidRPr="002F048A">
              <w:rPr>
                <w:sz w:val="20"/>
                <w:szCs w:val="20"/>
                <w:lang w:val="uk-UA"/>
              </w:rPr>
              <w:t xml:space="preserve">Надання фінансової підтримки громадській організації «Простір можливостей» на проведення роботи щодо розвитку ветеранських політик у Вінницькій міській територіальній громаді </w:t>
            </w:r>
          </w:p>
        </w:tc>
        <w:tc>
          <w:tcPr>
            <w:tcW w:w="1143" w:type="dxa"/>
            <w:shd w:val="clear" w:color="auto" w:fill="auto"/>
            <w:vAlign w:val="center"/>
          </w:tcPr>
          <w:p w14:paraId="12AE1F4F" w14:textId="77777777" w:rsidR="0020214A" w:rsidRPr="002F048A" w:rsidRDefault="0020214A" w:rsidP="006F533C">
            <w:pPr>
              <w:pStyle w:val="a4"/>
              <w:ind w:hanging="2"/>
              <w:jc w:val="center"/>
              <w:rPr>
                <w:sz w:val="20"/>
                <w:szCs w:val="20"/>
                <w:lang w:val="uk-UA"/>
              </w:rPr>
            </w:pPr>
            <w:r w:rsidRPr="002F048A">
              <w:rPr>
                <w:sz w:val="20"/>
                <w:szCs w:val="20"/>
                <w:lang w:val="uk-UA"/>
              </w:rPr>
              <w:t>2024 рік</w:t>
            </w:r>
          </w:p>
        </w:tc>
        <w:tc>
          <w:tcPr>
            <w:tcW w:w="1841" w:type="dxa"/>
            <w:shd w:val="clear" w:color="auto" w:fill="auto"/>
            <w:vAlign w:val="center"/>
          </w:tcPr>
          <w:p w14:paraId="3CF3E826"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741DDA76" w14:textId="77777777" w:rsidR="0020214A" w:rsidRPr="002F048A" w:rsidRDefault="0020214A" w:rsidP="006F533C">
            <w:pPr>
              <w:pStyle w:val="a4"/>
              <w:ind w:hanging="2"/>
              <w:jc w:val="center"/>
              <w:rPr>
                <w:sz w:val="20"/>
                <w:szCs w:val="20"/>
                <w:lang w:val="uk-UA"/>
              </w:rPr>
            </w:pPr>
            <w:r w:rsidRPr="002F048A">
              <w:rPr>
                <w:sz w:val="20"/>
                <w:szCs w:val="20"/>
                <w:lang w:val="uk-UA"/>
              </w:rPr>
              <w:t xml:space="preserve"> </w:t>
            </w:r>
          </w:p>
          <w:p w14:paraId="3852C6D8" w14:textId="77777777" w:rsidR="0020214A" w:rsidRPr="002F048A" w:rsidRDefault="0020214A" w:rsidP="006F533C">
            <w:pPr>
              <w:pStyle w:val="a4"/>
              <w:ind w:hanging="2"/>
              <w:jc w:val="center"/>
              <w:rPr>
                <w:sz w:val="20"/>
                <w:szCs w:val="20"/>
                <w:lang w:val="uk-UA"/>
              </w:rPr>
            </w:pPr>
            <w:r w:rsidRPr="002F048A">
              <w:rPr>
                <w:sz w:val="20"/>
                <w:szCs w:val="20"/>
                <w:lang w:val="uk-UA"/>
              </w:rPr>
              <w:t>ГО «Простір можливостей»</w:t>
            </w:r>
          </w:p>
        </w:tc>
        <w:tc>
          <w:tcPr>
            <w:tcW w:w="1278" w:type="dxa"/>
            <w:shd w:val="clear" w:color="auto" w:fill="auto"/>
          </w:tcPr>
          <w:p w14:paraId="5AA32E8C"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p w14:paraId="413DA825" w14:textId="77777777" w:rsidR="0020214A" w:rsidRPr="002F048A" w:rsidRDefault="0020214A" w:rsidP="006F533C">
            <w:pPr>
              <w:pStyle w:val="a4"/>
              <w:ind w:hanging="2"/>
              <w:rPr>
                <w:sz w:val="20"/>
                <w:szCs w:val="20"/>
                <w:lang w:val="uk-UA"/>
              </w:rPr>
            </w:pPr>
          </w:p>
        </w:tc>
        <w:tc>
          <w:tcPr>
            <w:tcW w:w="995" w:type="dxa"/>
            <w:shd w:val="clear" w:color="auto" w:fill="auto"/>
          </w:tcPr>
          <w:p w14:paraId="756873DF"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302,000</w:t>
            </w:r>
          </w:p>
        </w:tc>
        <w:tc>
          <w:tcPr>
            <w:tcW w:w="827" w:type="dxa"/>
            <w:gridSpan w:val="2"/>
            <w:tcBorders>
              <w:top w:val="single" w:sz="4" w:space="0" w:color="000000"/>
              <w:bottom w:val="single" w:sz="4" w:space="0" w:color="000000"/>
            </w:tcBorders>
            <w:shd w:val="clear" w:color="auto" w:fill="auto"/>
          </w:tcPr>
          <w:p w14:paraId="43322973" w14:textId="77777777" w:rsidR="0020214A" w:rsidRPr="002F048A" w:rsidRDefault="0020214A" w:rsidP="006F533C">
            <w:pPr>
              <w:pStyle w:val="a4"/>
              <w:ind w:leftChars="-41" w:left="-96" w:right="-88"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766CE8EE"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302,000</w:t>
            </w:r>
          </w:p>
        </w:tc>
        <w:tc>
          <w:tcPr>
            <w:tcW w:w="993" w:type="dxa"/>
            <w:tcBorders>
              <w:top w:val="single" w:sz="4" w:space="0" w:color="000000"/>
              <w:bottom w:val="single" w:sz="4" w:space="0" w:color="000000"/>
              <w:right w:val="single" w:sz="4" w:space="0" w:color="000000"/>
            </w:tcBorders>
            <w:shd w:val="clear" w:color="auto" w:fill="auto"/>
          </w:tcPr>
          <w:p w14:paraId="4B30EF97" w14:textId="77777777" w:rsidR="0020214A" w:rsidRPr="002F048A" w:rsidRDefault="0020214A" w:rsidP="006F533C">
            <w:pPr>
              <w:pStyle w:val="a4"/>
              <w:ind w:leftChars="-41" w:left="-96" w:right="-88" w:hanging="2"/>
              <w:jc w:val="center"/>
              <w:rPr>
                <w:b/>
                <w:sz w:val="20"/>
                <w:szCs w:val="20"/>
                <w:lang w:val="uk-UA"/>
              </w:rPr>
            </w:pPr>
          </w:p>
        </w:tc>
        <w:tc>
          <w:tcPr>
            <w:tcW w:w="992" w:type="dxa"/>
            <w:tcBorders>
              <w:top w:val="single" w:sz="4" w:space="0" w:color="000000"/>
              <w:left w:val="single" w:sz="4" w:space="0" w:color="000000"/>
              <w:bottom w:val="single" w:sz="4" w:space="0" w:color="000000"/>
            </w:tcBorders>
            <w:shd w:val="clear" w:color="auto" w:fill="auto"/>
          </w:tcPr>
          <w:p w14:paraId="2F645AE2" w14:textId="77777777" w:rsidR="0020214A" w:rsidRPr="002F048A" w:rsidRDefault="0020214A" w:rsidP="006F533C">
            <w:pPr>
              <w:pStyle w:val="a4"/>
              <w:ind w:leftChars="-41" w:left="-96" w:right="-88" w:hanging="2"/>
              <w:jc w:val="center"/>
              <w:rPr>
                <w:b/>
                <w:sz w:val="20"/>
                <w:szCs w:val="20"/>
                <w:lang w:val="uk-UA"/>
              </w:rPr>
            </w:pPr>
          </w:p>
        </w:tc>
        <w:tc>
          <w:tcPr>
            <w:tcW w:w="2264" w:type="dxa"/>
            <w:shd w:val="clear" w:color="auto" w:fill="auto"/>
          </w:tcPr>
          <w:p w14:paraId="37FF6093" w14:textId="77777777" w:rsidR="0020214A" w:rsidRPr="002F048A" w:rsidRDefault="0020214A" w:rsidP="006F533C">
            <w:pPr>
              <w:pStyle w:val="a4"/>
              <w:ind w:hanging="2"/>
              <w:jc w:val="both"/>
              <w:rPr>
                <w:sz w:val="20"/>
                <w:szCs w:val="20"/>
                <w:lang w:val="uk-UA"/>
              </w:rPr>
            </w:pPr>
            <w:r w:rsidRPr="002F048A">
              <w:rPr>
                <w:sz w:val="20"/>
                <w:szCs w:val="20"/>
                <w:lang w:val="uk-UA"/>
              </w:rPr>
              <w:t>Надання фінансової підтримки громадській організації «Простір можливостей»</w:t>
            </w:r>
          </w:p>
        </w:tc>
      </w:tr>
      <w:tr w:rsidR="0020214A" w:rsidRPr="00EB4A0F" w14:paraId="66C81107" w14:textId="77777777" w:rsidTr="006F533C">
        <w:trPr>
          <w:trHeight w:val="620"/>
        </w:trPr>
        <w:tc>
          <w:tcPr>
            <w:tcW w:w="561" w:type="dxa"/>
            <w:shd w:val="clear" w:color="auto" w:fill="auto"/>
            <w:vAlign w:val="center"/>
          </w:tcPr>
          <w:p w14:paraId="4602F3C3" w14:textId="77777777" w:rsidR="0020214A" w:rsidRPr="002F048A" w:rsidRDefault="0020214A" w:rsidP="006F533C">
            <w:pPr>
              <w:pStyle w:val="a4"/>
              <w:ind w:leftChars="-40" w:left="-94" w:right="-109" w:hanging="2"/>
              <w:jc w:val="center"/>
              <w:rPr>
                <w:color w:val="000000"/>
                <w:sz w:val="20"/>
                <w:szCs w:val="20"/>
                <w:lang w:val="uk-UA"/>
              </w:rPr>
            </w:pPr>
            <w:r w:rsidRPr="002F048A">
              <w:rPr>
                <w:color w:val="000000"/>
                <w:sz w:val="20"/>
                <w:szCs w:val="20"/>
                <w:lang w:val="uk-UA"/>
              </w:rPr>
              <w:t>7.6.5.</w:t>
            </w:r>
          </w:p>
        </w:tc>
        <w:tc>
          <w:tcPr>
            <w:tcW w:w="1275" w:type="dxa"/>
            <w:shd w:val="clear" w:color="auto" w:fill="auto"/>
            <w:vAlign w:val="center"/>
          </w:tcPr>
          <w:p w14:paraId="7A4E6BF5" w14:textId="77777777" w:rsidR="0020214A" w:rsidRPr="002F048A" w:rsidRDefault="0020214A" w:rsidP="006F533C">
            <w:pPr>
              <w:pStyle w:val="a4"/>
              <w:ind w:hanging="2"/>
              <w:rPr>
                <w:sz w:val="20"/>
                <w:szCs w:val="20"/>
                <w:lang w:val="uk-UA"/>
              </w:rPr>
            </w:pPr>
          </w:p>
        </w:tc>
        <w:tc>
          <w:tcPr>
            <w:tcW w:w="3108" w:type="dxa"/>
            <w:shd w:val="clear" w:color="auto" w:fill="auto"/>
            <w:vAlign w:val="center"/>
          </w:tcPr>
          <w:p w14:paraId="2D909A54" w14:textId="77777777" w:rsidR="0020214A" w:rsidRPr="002F048A" w:rsidRDefault="0020214A" w:rsidP="006F533C">
            <w:pPr>
              <w:pStyle w:val="a4"/>
              <w:ind w:hanging="2"/>
              <w:jc w:val="both"/>
              <w:rPr>
                <w:sz w:val="20"/>
                <w:szCs w:val="20"/>
                <w:lang w:val="uk-UA"/>
              </w:rPr>
            </w:pPr>
            <w:r w:rsidRPr="002F048A">
              <w:rPr>
                <w:sz w:val="20"/>
                <w:szCs w:val="20"/>
                <w:lang w:val="uk-UA"/>
              </w:rPr>
              <w:t>Надання фінансової підтримки громадській організації «Полум’я надії» на розвиток проєкту «Простір ветеранів та їхніх сімей»</w:t>
            </w:r>
          </w:p>
        </w:tc>
        <w:tc>
          <w:tcPr>
            <w:tcW w:w="1143" w:type="dxa"/>
            <w:shd w:val="clear" w:color="auto" w:fill="auto"/>
            <w:vAlign w:val="center"/>
          </w:tcPr>
          <w:p w14:paraId="1F7D59F7" w14:textId="77777777" w:rsidR="0020214A" w:rsidRPr="002F048A" w:rsidRDefault="0020214A" w:rsidP="006F533C">
            <w:pPr>
              <w:pStyle w:val="a4"/>
              <w:ind w:hanging="2"/>
              <w:jc w:val="center"/>
              <w:rPr>
                <w:sz w:val="20"/>
                <w:szCs w:val="20"/>
                <w:lang w:val="uk-UA"/>
              </w:rPr>
            </w:pPr>
            <w:r w:rsidRPr="002F048A">
              <w:rPr>
                <w:sz w:val="20"/>
                <w:szCs w:val="20"/>
                <w:lang w:val="uk-UA"/>
              </w:rPr>
              <w:t>2025-2026 роки</w:t>
            </w:r>
          </w:p>
        </w:tc>
        <w:tc>
          <w:tcPr>
            <w:tcW w:w="1841" w:type="dxa"/>
            <w:shd w:val="clear" w:color="auto" w:fill="auto"/>
            <w:vAlign w:val="center"/>
          </w:tcPr>
          <w:p w14:paraId="26F11D37"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0AFAA193" w14:textId="77777777" w:rsidR="0020214A" w:rsidRPr="002F048A" w:rsidRDefault="0020214A" w:rsidP="006F533C">
            <w:pPr>
              <w:pStyle w:val="a4"/>
              <w:ind w:hanging="2"/>
              <w:jc w:val="center"/>
              <w:rPr>
                <w:sz w:val="20"/>
                <w:szCs w:val="20"/>
                <w:lang w:val="uk-UA"/>
              </w:rPr>
            </w:pPr>
            <w:r w:rsidRPr="002F048A">
              <w:rPr>
                <w:sz w:val="20"/>
                <w:szCs w:val="20"/>
                <w:lang w:val="uk-UA"/>
              </w:rPr>
              <w:t xml:space="preserve"> </w:t>
            </w:r>
          </w:p>
          <w:p w14:paraId="4C1528AB" w14:textId="77777777" w:rsidR="0020214A" w:rsidRPr="002F048A" w:rsidRDefault="0020214A" w:rsidP="006F533C">
            <w:pPr>
              <w:pStyle w:val="a4"/>
              <w:ind w:hanging="2"/>
              <w:jc w:val="center"/>
              <w:rPr>
                <w:sz w:val="20"/>
                <w:szCs w:val="20"/>
                <w:lang w:val="uk-UA"/>
              </w:rPr>
            </w:pPr>
            <w:r w:rsidRPr="002F048A">
              <w:rPr>
                <w:sz w:val="20"/>
                <w:szCs w:val="20"/>
                <w:lang w:val="uk-UA"/>
              </w:rPr>
              <w:t>ГО «Полум’я надії»</w:t>
            </w:r>
          </w:p>
        </w:tc>
        <w:tc>
          <w:tcPr>
            <w:tcW w:w="1278" w:type="dxa"/>
            <w:shd w:val="clear" w:color="auto" w:fill="auto"/>
          </w:tcPr>
          <w:p w14:paraId="62C5FEA9"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p w14:paraId="60C791BA" w14:textId="77777777" w:rsidR="0020214A" w:rsidRPr="002F048A" w:rsidRDefault="0020214A" w:rsidP="006F533C">
            <w:pPr>
              <w:pStyle w:val="a4"/>
              <w:ind w:hanging="2"/>
              <w:rPr>
                <w:sz w:val="20"/>
                <w:szCs w:val="20"/>
                <w:lang w:val="uk-UA"/>
              </w:rPr>
            </w:pPr>
          </w:p>
        </w:tc>
        <w:tc>
          <w:tcPr>
            <w:tcW w:w="995" w:type="dxa"/>
            <w:shd w:val="clear" w:color="auto" w:fill="auto"/>
          </w:tcPr>
          <w:p w14:paraId="632E81D5" w14:textId="77777777" w:rsidR="0020214A" w:rsidRPr="002F048A" w:rsidRDefault="0020214A" w:rsidP="006F533C">
            <w:pPr>
              <w:pStyle w:val="a4"/>
              <w:ind w:leftChars="-41" w:left="-96" w:right="-88" w:hanging="2"/>
              <w:jc w:val="center"/>
              <w:rPr>
                <w:sz w:val="20"/>
                <w:szCs w:val="20"/>
                <w:lang w:val="uk-UA"/>
              </w:rPr>
            </w:pPr>
            <w:r w:rsidRPr="002F048A">
              <w:rPr>
                <w:b/>
                <w:sz w:val="20"/>
                <w:szCs w:val="20"/>
                <w:lang w:val="uk-UA"/>
              </w:rPr>
              <w:t>841,700</w:t>
            </w:r>
          </w:p>
        </w:tc>
        <w:tc>
          <w:tcPr>
            <w:tcW w:w="827" w:type="dxa"/>
            <w:gridSpan w:val="2"/>
            <w:tcBorders>
              <w:top w:val="single" w:sz="4" w:space="0" w:color="000000"/>
              <w:bottom w:val="single" w:sz="4" w:space="0" w:color="000000"/>
            </w:tcBorders>
            <w:shd w:val="clear" w:color="auto" w:fill="auto"/>
          </w:tcPr>
          <w:p w14:paraId="0A37AC7D" w14:textId="77777777" w:rsidR="0020214A" w:rsidRPr="002F048A" w:rsidRDefault="0020214A" w:rsidP="006F533C">
            <w:pPr>
              <w:pStyle w:val="a4"/>
              <w:ind w:leftChars="-41" w:left="-96" w:right="-88"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14E0DE4D" w14:textId="77777777" w:rsidR="0020214A" w:rsidRPr="002F048A" w:rsidRDefault="0020214A" w:rsidP="006F533C">
            <w:pPr>
              <w:pStyle w:val="a4"/>
              <w:ind w:leftChars="-41" w:left="-96" w:right="-88" w:hanging="2"/>
              <w:jc w:val="center"/>
              <w:rPr>
                <w:b/>
                <w:sz w:val="20"/>
                <w:szCs w:val="20"/>
                <w:lang w:val="uk-UA"/>
              </w:rPr>
            </w:pPr>
          </w:p>
        </w:tc>
        <w:tc>
          <w:tcPr>
            <w:tcW w:w="993" w:type="dxa"/>
            <w:tcBorders>
              <w:top w:val="single" w:sz="4" w:space="0" w:color="000000"/>
              <w:bottom w:val="single" w:sz="4" w:space="0" w:color="000000"/>
              <w:right w:val="single" w:sz="4" w:space="0" w:color="000000"/>
            </w:tcBorders>
            <w:shd w:val="clear" w:color="auto" w:fill="auto"/>
          </w:tcPr>
          <w:p w14:paraId="11BCEDDE"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420,850</w:t>
            </w:r>
          </w:p>
        </w:tc>
        <w:tc>
          <w:tcPr>
            <w:tcW w:w="992" w:type="dxa"/>
            <w:tcBorders>
              <w:top w:val="single" w:sz="4" w:space="0" w:color="000000"/>
              <w:left w:val="single" w:sz="4" w:space="0" w:color="000000"/>
              <w:bottom w:val="single" w:sz="4" w:space="0" w:color="000000"/>
            </w:tcBorders>
            <w:shd w:val="clear" w:color="auto" w:fill="auto"/>
          </w:tcPr>
          <w:p w14:paraId="17FE127A"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420,850</w:t>
            </w:r>
          </w:p>
        </w:tc>
        <w:tc>
          <w:tcPr>
            <w:tcW w:w="2264" w:type="dxa"/>
            <w:shd w:val="clear" w:color="auto" w:fill="auto"/>
          </w:tcPr>
          <w:p w14:paraId="091787F9" w14:textId="77777777" w:rsidR="0020214A" w:rsidRPr="002F048A" w:rsidRDefault="0020214A" w:rsidP="006F533C">
            <w:pPr>
              <w:pStyle w:val="a4"/>
              <w:ind w:hanging="2"/>
              <w:jc w:val="both"/>
              <w:rPr>
                <w:sz w:val="20"/>
                <w:szCs w:val="20"/>
                <w:lang w:val="uk-UA"/>
              </w:rPr>
            </w:pPr>
            <w:r w:rsidRPr="002F048A">
              <w:rPr>
                <w:sz w:val="20"/>
                <w:szCs w:val="20"/>
                <w:lang w:val="uk-UA"/>
              </w:rPr>
              <w:t>Надання фінансової підтримки громадській організації «Полум’я надії»</w:t>
            </w:r>
          </w:p>
        </w:tc>
      </w:tr>
      <w:tr w:rsidR="0020214A" w:rsidRPr="00EB4A0F" w14:paraId="594F6A29" w14:textId="77777777" w:rsidTr="006F533C">
        <w:trPr>
          <w:trHeight w:val="620"/>
        </w:trPr>
        <w:tc>
          <w:tcPr>
            <w:tcW w:w="561" w:type="dxa"/>
            <w:shd w:val="clear" w:color="auto" w:fill="auto"/>
            <w:vAlign w:val="center"/>
          </w:tcPr>
          <w:p w14:paraId="244234E0" w14:textId="77777777" w:rsidR="0020214A" w:rsidRPr="002F048A" w:rsidRDefault="0020214A" w:rsidP="006F533C">
            <w:pPr>
              <w:pStyle w:val="a4"/>
              <w:ind w:leftChars="-40" w:left="-94" w:right="-109" w:hanging="2"/>
              <w:jc w:val="center"/>
              <w:rPr>
                <w:color w:val="000000"/>
                <w:sz w:val="20"/>
                <w:szCs w:val="20"/>
                <w:lang w:val="uk-UA"/>
              </w:rPr>
            </w:pPr>
            <w:r w:rsidRPr="002F048A">
              <w:rPr>
                <w:color w:val="000000"/>
                <w:sz w:val="20"/>
                <w:szCs w:val="20"/>
                <w:lang w:val="uk-UA"/>
              </w:rPr>
              <w:t>7.6.6.</w:t>
            </w:r>
          </w:p>
        </w:tc>
        <w:tc>
          <w:tcPr>
            <w:tcW w:w="1275" w:type="dxa"/>
            <w:shd w:val="clear" w:color="auto" w:fill="auto"/>
          </w:tcPr>
          <w:p w14:paraId="1AF34E78" w14:textId="77777777" w:rsidR="0020214A" w:rsidRPr="002F048A" w:rsidRDefault="0020214A" w:rsidP="006F533C">
            <w:pPr>
              <w:pStyle w:val="a4"/>
              <w:ind w:hanging="2"/>
              <w:rPr>
                <w:sz w:val="20"/>
                <w:szCs w:val="20"/>
                <w:lang w:val="uk-UA"/>
              </w:rPr>
            </w:pPr>
          </w:p>
        </w:tc>
        <w:tc>
          <w:tcPr>
            <w:tcW w:w="3108" w:type="dxa"/>
            <w:shd w:val="clear" w:color="auto" w:fill="auto"/>
            <w:vAlign w:val="center"/>
          </w:tcPr>
          <w:p w14:paraId="031603F3" w14:textId="77777777" w:rsidR="0020214A" w:rsidRPr="002F048A" w:rsidRDefault="0020214A" w:rsidP="006F533C">
            <w:pPr>
              <w:pStyle w:val="a4"/>
              <w:ind w:hanging="2"/>
              <w:jc w:val="both"/>
              <w:rPr>
                <w:sz w:val="20"/>
                <w:szCs w:val="20"/>
                <w:lang w:val="uk-UA"/>
              </w:rPr>
            </w:pPr>
            <w:r w:rsidRPr="002F048A">
              <w:rPr>
                <w:sz w:val="20"/>
                <w:szCs w:val="20"/>
                <w:lang w:val="uk-UA"/>
              </w:rPr>
              <w:t>Надання фінансової підтримки благодійній організації «Благодійний Фонд «Ветеран Хаб++» для регіонального структурного підрозділу благодійної організації «Благодійний Фонд «Ветеран Хаб++» у місті Вінниця.</w:t>
            </w:r>
          </w:p>
        </w:tc>
        <w:tc>
          <w:tcPr>
            <w:tcW w:w="1143" w:type="dxa"/>
            <w:shd w:val="clear" w:color="auto" w:fill="auto"/>
            <w:vAlign w:val="center"/>
          </w:tcPr>
          <w:p w14:paraId="7EA23726" w14:textId="77777777" w:rsidR="0020214A" w:rsidRPr="002F048A" w:rsidRDefault="0020214A" w:rsidP="006F533C">
            <w:pPr>
              <w:pStyle w:val="a4"/>
              <w:ind w:hanging="2"/>
              <w:jc w:val="center"/>
              <w:rPr>
                <w:sz w:val="20"/>
                <w:szCs w:val="20"/>
                <w:lang w:val="uk-UA"/>
              </w:rPr>
            </w:pPr>
            <w:r w:rsidRPr="002F048A">
              <w:rPr>
                <w:sz w:val="20"/>
                <w:szCs w:val="20"/>
                <w:lang w:val="uk-UA"/>
              </w:rPr>
              <w:t>2025 рік</w:t>
            </w:r>
          </w:p>
        </w:tc>
        <w:tc>
          <w:tcPr>
            <w:tcW w:w="1841" w:type="dxa"/>
            <w:shd w:val="clear" w:color="auto" w:fill="auto"/>
            <w:vAlign w:val="center"/>
          </w:tcPr>
          <w:p w14:paraId="302A9DA6"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6DEEC8FC" w14:textId="77777777" w:rsidR="0020214A" w:rsidRPr="002F048A" w:rsidRDefault="0020214A" w:rsidP="006F533C">
            <w:pPr>
              <w:pStyle w:val="a4"/>
              <w:ind w:hanging="2"/>
              <w:jc w:val="center"/>
              <w:rPr>
                <w:sz w:val="20"/>
                <w:szCs w:val="20"/>
                <w:lang w:val="uk-UA"/>
              </w:rPr>
            </w:pPr>
            <w:r w:rsidRPr="002F048A">
              <w:rPr>
                <w:sz w:val="20"/>
                <w:szCs w:val="20"/>
                <w:lang w:val="uk-UA"/>
              </w:rPr>
              <w:t xml:space="preserve"> </w:t>
            </w:r>
          </w:p>
          <w:p w14:paraId="7CA16A06" w14:textId="77777777" w:rsidR="0020214A" w:rsidRPr="002F048A" w:rsidRDefault="0020214A" w:rsidP="006F533C">
            <w:pPr>
              <w:pStyle w:val="a4"/>
              <w:ind w:hanging="2"/>
              <w:jc w:val="center"/>
              <w:rPr>
                <w:sz w:val="20"/>
                <w:szCs w:val="20"/>
                <w:lang w:val="uk-UA"/>
              </w:rPr>
            </w:pPr>
            <w:r w:rsidRPr="002F048A">
              <w:rPr>
                <w:sz w:val="20"/>
                <w:szCs w:val="20"/>
                <w:lang w:val="uk-UA"/>
              </w:rPr>
              <w:t>Благодійна організація «Благодійний Фонд «Ветеран Хаб++»</w:t>
            </w:r>
          </w:p>
        </w:tc>
        <w:tc>
          <w:tcPr>
            <w:tcW w:w="1278" w:type="dxa"/>
            <w:shd w:val="clear" w:color="auto" w:fill="auto"/>
          </w:tcPr>
          <w:p w14:paraId="576D5965"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p w14:paraId="190B6337" w14:textId="77777777" w:rsidR="0020214A" w:rsidRPr="002F048A" w:rsidRDefault="0020214A" w:rsidP="006F533C">
            <w:pPr>
              <w:pStyle w:val="a4"/>
              <w:ind w:hanging="2"/>
              <w:rPr>
                <w:sz w:val="20"/>
                <w:szCs w:val="20"/>
                <w:lang w:val="uk-UA"/>
              </w:rPr>
            </w:pPr>
          </w:p>
        </w:tc>
        <w:tc>
          <w:tcPr>
            <w:tcW w:w="995" w:type="dxa"/>
            <w:shd w:val="clear" w:color="auto" w:fill="auto"/>
          </w:tcPr>
          <w:p w14:paraId="64EA018E"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4 500,000</w:t>
            </w:r>
          </w:p>
        </w:tc>
        <w:tc>
          <w:tcPr>
            <w:tcW w:w="827" w:type="dxa"/>
            <w:gridSpan w:val="2"/>
            <w:tcBorders>
              <w:top w:val="single" w:sz="4" w:space="0" w:color="000000"/>
              <w:bottom w:val="single" w:sz="4" w:space="0" w:color="000000"/>
            </w:tcBorders>
            <w:shd w:val="clear" w:color="auto" w:fill="auto"/>
          </w:tcPr>
          <w:p w14:paraId="004A96DB" w14:textId="77777777" w:rsidR="0020214A" w:rsidRPr="002F048A" w:rsidRDefault="0020214A" w:rsidP="006F533C">
            <w:pPr>
              <w:pStyle w:val="a4"/>
              <w:ind w:leftChars="-41" w:left="-96" w:right="-88"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488A031C" w14:textId="77777777" w:rsidR="0020214A" w:rsidRPr="002F048A" w:rsidRDefault="0020214A" w:rsidP="006F533C">
            <w:pPr>
              <w:pStyle w:val="a4"/>
              <w:ind w:leftChars="-41" w:left="-96" w:right="-88" w:hanging="2"/>
              <w:jc w:val="center"/>
              <w:rPr>
                <w:b/>
                <w:sz w:val="20"/>
                <w:szCs w:val="20"/>
                <w:lang w:val="uk-UA"/>
              </w:rPr>
            </w:pPr>
          </w:p>
        </w:tc>
        <w:tc>
          <w:tcPr>
            <w:tcW w:w="993" w:type="dxa"/>
            <w:tcBorders>
              <w:top w:val="single" w:sz="4" w:space="0" w:color="000000"/>
              <w:bottom w:val="single" w:sz="4" w:space="0" w:color="000000"/>
              <w:right w:val="single" w:sz="4" w:space="0" w:color="000000"/>
            </w:tcBorders>
            <w:shd w:val="clear" w:color="auto" w:fill="auto"/>
          </w:tcPr>
          <w:p w14:paraId="71A621D0"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4 500,000</w:t>
            </w:r>
          </w:p>
        </w:tc>
        <w:tc>
          <w:tcPr>
            <w:tcW w:w="992" w:type="dxa"/>
            <w:tcBorders>
              <w:top w:val="single" w:sz="4" w:space="0" w:color="000000"/>
              <w:left w:val="single" w:sz="4" w:space="0" w:color="000000"/>
              <w:bottom w:val="single" w:sz="4" w:space="0" w:color="000000"/>
            </w:tcBorders>
            <w:shd w:val="clear" w:color="auto" w:fill="auto"/>
          </w:tcPr>
          <w:p w14:paraId="0D6C0C38" w14:textId="77777777" w:rsidR="0020214A" w:rsidRPr="002F048A" w:rsidRDefault="0020214A" w:rsidP="006F533C">
            <w:pPr>
              <w:pStyle w:val="a4"/>
              <w:ind w:leftChars="-41" w:left="-96" w:right="-88" w:hanging="2"/>
              <w:jc w:val="center"/>
              <w:rPr>
                <w:b/>
                <w:sz w:val="20"/>
                <w:szCs w:val="20"/>
                <w:lang w:val="uk-UA"/>
              </w:rPr>
            </w:pPr>
          </w:p>
        </w:tc>
        <w:tc>
          <w:tcPr>
            <w:tcW w:w="2264" w:type="dxa"/>
            <w:shd w:val="clear" w:color="auto" w:fill="auto"/>
          </w:tcPr>
          <w:p w14:paraId="051D8A4D" w14:textId="77777777" w:rsidR="0020214A" w:rsidRPr="002F048A" w:rsidRDefault="0020214A" w:rsidP="006F533C">
            <w:pPr>
              <w:pStyle w:val="a4"/>
              <w:ind w:hanging="2"/>
              <w:jc w:val="both"/>
              <w:rPr>
                <w:sz w:val="20"/>
                <w:szCs w:val="20"/>
                <w:lang w:val="uk-UA"/>
              </w:rPr>
            </w:pPr>
            <w:r w:rsidRPr="002F048A">
              <w:rPr>
                <w:sz w:val="20"/>
                <w:szCs w:val="20"/>
                <w:lang w:val="uk-UA"/>
              </w:rPr>
              <w:t xml:space="preserve">Забезпечення функціонування регіонального структурного підрозділу благодійної організації «Благодійний Фонд «Ветеран Хаб++» у місті Вінниця </w:t>
            </w:r>
          </w:p>
        </w:tc>
      </w:tr>
      <w:tr w:rsidR="0020214A" w:rsidRPr="002F048A" w14:paraId="26DE4576" w14:textId="77777777" w:rsidTr="006F533C">
        <w:trPr>
          <w:trHeight w:val="620"/>
        </w:trPr>
        <w:tc>
          <w:tcPr>
            <w:tcW w:w="561" w:type="dxa"/>
            <w:shd w:val="clear" w:color="auto" w:fill="auto"/>
          </w:tcPr>
          <w:p w14:paraId="56A89DF4" w14:textId="77777777" w:rsidR="0020214A" w:rsidRPr="002F048A" w:rsidRDefault="0020214A" w:rsidP="006F533C">
            <w:pPr>
              <w:pStyle w:val="a4"/>
              <w:ind w:leftChars="-40" w:left="-94" w:right="-109" w:hanging="2"/>
              <w:jc w:val="center"/>
              <w:rPr>
                <w:color w:val="000000"/>
                <w:sz w:val="20"/>
                <w:szCs w:val="20"/>
                <w:lang w:val="uk-UA"/>
              </w:rPr>
            </w:pPr>
            <w:r w:rsidRPr="002F048A">
              <w:rPr>
                <w:sz w:val="20"/>
                <w:szCs w:val="20"/>
                <w:lang w:val="uk-UA"/>
              </w:rPr>
              <w:t>7.6.7.</w:t>
            </w:r>
          </w:p>
        </w:tc>
        <w:tc>
          <w:tcPr>
            <w:tcW w:w="1275" w:type="dxa"/>
            <w:shd w:val="clear" w:color="auto" w:fill="auto"/>
          </w:tcPr>
          <w:p w14:paraId="1DC08B89" w14:textId="77777777" w:rsidR="0020214A" w:rsidRPr="002F048A" w:rsidRDefault="0020214A" w:rsidP="006F533C">
            <w:pPr>
              <w:pStyle w:val="a4"/>
              <w:ind w:hanging="2"/>
              <w:rPr>
                <w:sz w:val="20"/>
                <w:szCs w:val="20"/>
                <w:lang w:val="uk-UA"/>
              </w:rPr>
            </w:pPr>
          </w:p>
        </w:tc>
        <w:tc>
          <w:tcPr>
            <w:tcW w:w="3108" w:type="dxa"/>
            <w:shd w:val="clear" w:color="auto" w:fill="auto"/>
            <w:vAlign w:val="center"/>
          </w:tcPr>
          <w:p w14:paraId="7EB5BDD7" w14:textId="77777777" w:rsidR="0020214A" w:rsidRPr="002F048A" w:rsidRDefault="0020214A" w:rsidP="006F533C">
            <w:pPr>
              <w:pStyle w:val="a4"/>
              <w:ind w:hanging="2"/>
              <w:jc w:val="both"/>
              <w:rPr>
                <w:sz w:val="20"/>
                <w:szCs w:val="20"/>
                <w:lang w:val="uk-UA"/>
              </w:rPr>
            </w:pPr>
            <w:r w:rsidRPr="002F048A">
              <w:rPr>
                <w:sz w:val="20"/>
                <w:szCs w:val="20"/>
                <w:lang w:val="uk-UA"/>
              </w:rPr>
              <w:t>Надання фінансової підтримки громадській організації «Об’єднання родин Незламні»  для проведення соціальних заходів з членами сімей загиблих (померлих), безвісти зниклих за особливих обставин Захисників та Захисниць України </w:t>
            </w:r>
          </w:p>
        </w:tc>
        <w:tc>
          <w:tcPr>
            <w:tcW w:w="1143" w:type="dxa"/>
            <w:shd w:val="clear" w:color="auto" w:fill="auto"/>
            <w:vAlign w:val="center"/>
          </w:tcPr>
          <w:p w14:paraId="1D40CE5A" w14:textId="77777777" w:rsidR="0020214A" w:rsidRPr="002F048A" w:rsidRDefault="0020214A" w:rsidP="006F533C">
            <w:pPr>
              <w:pStyle w:val="a4"/>
              <w:ind w:hanging="2"/>
              <w:jc w:val="center"/>
              <w:rPr>
                <w:sz w:val="20"/>
                <w:szCs w:val="20"/>
                <w:lang w:val="uk-UA"/>
              </w:rPr>
            </w:pPr>
            <w:r w:rsidRPr="002F048A">
              <w:rPr>
                <w:sz w:val="20"/>
                <w:szCs w:val="20"/>
                <w:lang w:val="uk-UA"/>
              </w:rPr>
              <w:t>2025-2026 роки</w:t>
            </w:r>
          </w:p>
        </w:tc>
        <w:tc>
          <w:tcPr>
            <w:tcW w:w="1841" w:type="dxa"/>
            <w:shd w:val="clear" w:color="auto" w:fill="auto"/>
            <w:vAlign w:val="center"/>
          </w:tcPr>
          <w:p w14:paraId="5A39263D"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5D7CE04E" w14:textId="77777777" w:rsidR="0020214A" w:rsidRPr="002F048A" w:rsidRDefault="0020214A" w:rsidP="006F533C">
            <w:pPr>
              <w:pStyle w:val="a4"/>
              <w:ind w:hanging="2"/>
              <w:jc w:val="center"/>
              <w:rPr>
                <w:sz w:val="20"/>
                <w:szCs w:val="20"/>
                <w:lang w:val="uk-UA"/>
              </w:rPr>
            </w:pPr>
            <w:r w:rsidRPr="002F048A">
              <w:rPr>
                <w:sz w:val="20"/>
                <w:szCs w:val="20"/>
                <w:lang w:val="uk-UA"/>
              </w:rPr>
              <w:t xml:space="preserve"> </w:t>
            </w:r>
          </w:p>
          <w:p w14:paraId="1AB5EAA1" w14:textId="77777777" w:rsidR="0020214A" w:rsidRPr="002F048A" w:rsidRDefault="0020214A" w:rsidP="006F533C">
            <w:pPr>
              <w:pStyle w:val="a4"/>
              <w:ind w:hanging="2"/>
              <w:jc w:val="center"/>
              <w:rPr>
                <w:sz w:val="20"/>
                <w:szCs w:val="20"/>
                <w:lang w:val="uk-UA"/>
              </w:rPr>
            </w:pPr>
            <w:r w:rsidRPr="002F048A">
              <w:rPr>
                <w:sz w:val="20"/>
                <w:szCs w:val="20"/>
                <w:lang w:val="uk-UA"/>
              </w:rPr>
              <w:t>Громадська організація «Об’єднання родин Незламні»</w:t>
            </w:r>
          </w:p>
        </w:tc>
        <w:tc>
          <w:tcPr>
            <w:tcW w:w="1278" w:type="dxa"/>
            <w:shd w:val="clear" w:color="auto" w:fill="auto"/>
          </w:tcPr>
          <w:p w14:paraId="4FF6D13E"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tc>
        <w:tc>
          <w:tcPr>
            <w:tcW w:w="995" w:type="dxa"/>
            <w:shd w:val="clear" w:color="auto" w:fill="auto"/>
          </w:tcPr>
          <w:p w14:paraId="4AC61E8D"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1 581,800</w:t>
            </w:r>
          </w:p>
        </w:tc>
        <w:tc>
          <w:tcPr>
            <w:tcW w:w="827" w:type="dxa"/>
            <w:gridSpan w:val="2"/>
            <w:tcBorders>
              <w:top w:val="single" w:sz="4" w:space="0" w:color="000000"/>
              <w:bottom w:val="single" w:sz="4" w:space="0" w:color="000000"/>
            </w:tcBorders>
            <w:shd w:val="clear" w:color="auto" w:fill="auto"/>
          </w:tcPr>
          <w:p w14:paraId="2D8ED7B2" w14:textId="77777777" w:rsidR="0020214A" w:rsidRPr="002F048A" w:rsidRDefault="0020214A" w:rsidP="006F533C">
            <w:pPr>
              <w:pStyle w:val="a4"/>
              <w:ind w:leftChars="-41" w:left="-96" w:right="-88"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5BF5A4A6" w14:textId="77777777" w:rsidR="0020214A" w:rsidRPr="002F048A" w:rsidRDefault="0020214A" w:rsidP="006F533C">
            <w:pPr>
              <w:pStyle w:val="a4"/>
              <w:ind w:leftChars="-41" w:left="-96" w:right="-88" w:hanging="2"/>
              <w:jc w:val="center"/>
              <w:rPr>
                <w:b/>
                <w:sz w:val="20"/>
                <w:szCs w:val="20"/>
                <w:lang w:val="uk-UA"/>
              </w:rPr>
            </w:pPr>
          </w:p>
        </w:tc>
        <w:tc>
          <w:tcPr>
            <w:tcW w:w="993" w:type="dxa"/>
            <w:tcBorders>
              <w:top w:val="single" w:sz="4" w:space="0" w:color="000000"/>
              <w:bottom w:val="single" w:sz="4" w:space="0" w:color="000000"/>
              <w:right w:val="single" w:sz="4" w:space="0" w:color="000000"/>
            </w:tcBorders>
            <w:shd w:val="clear" w:color="auto" w:fill="auto"/>
          </w:tcPr>
          <w:p w14:paraId="79BA5E1A"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790,900</w:t>
            </w:r>
          </w:p>
        </w:tc>
        <w:tc>
          <w:tcPr>
            <w:tcW w:w="992" w:type="dxa"/>
            <w:tcBorders>
              <w:top w:val="single" w:sz="4" w:space="0" w:color="000000"/>
              <w:left w:val="single" w:sz="4" w:space="0" w:color="000000"/>
              <w:bottom w:val="single" w:sz="4" w:space="0" w:color="000000"/>
            </w:tcBorders>
            <w:shd w:val="clear" w:color="auto" w:fill="auto"/>
          </w:tcPr>
          <w:p w14:paraId="7DB8F790"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790,900</w:t>
            </w:r>
          </w:p>
        </w:tc>
        <w:tc>
          <w:tcPr>
            <w:tcW w:w="2264" w:type="dxa"/>
            <w:shd w:val="clear" w:color="auto" w:fill="auto"/>
          </w:tcPr>
          <w:p w14:paraId="3BFE53B6" w14:textId="77777777" w:rsidR="0020214A" w:rsidRPr="002F048A" w:rsidRDefault="0020214A" w:rsidP="006F533C">
            <w:pPr>
              <w:pStyle w:val="a4"/>
              <w:ind w:hanging="2"/>
              <w:jc w:val="both"/>
              <w:rPr>
                <w:sz w:val="20"/>
                <w:szCs w:val="20"/>
                <w:lang w:val="uk-UA"/>
              </w:rPr>
            </w:pPr>
            <w:r w:rsidRPr="002F048A">
              <w:rPr>
                <w:sz w:val="20"/>
                <w:szCs w:val="20"/>
                <w:lang w:val="uk-UA"/>
              </w:rPr>
              <w:t xml:space="preserve">Проведено соціальні заходи з членами сімей загиблих (померлих), безвісти зниклих за особливих обставин Захисників та Захисниць України </w:t>
            </w:r>
          </w:p>
        </w:tc>
      </w:tr>
      <w:tr w:rsidR="0020214A" w:rsidRPr="002F048A" w14:paraId="72F058A7" w14:textId="77777777" w:rsidTr="006F533C">
        <w:trPr>
          <w:trHeight w:val="620"/>
        </w:trPr>
        <w:tc>
          <w:tcPr>
            <w:tcW w:w="561" w:type="dxa"/>
            <w:shd w:val="clear" w:color="auto" w:fill="auto"/>
          </w:tcPr>
          <w:p w14:paraId="381B7943" w14:textId="77777777" w:rsidR="0020214A" w:rsidRPr="002F048A" w:rsidRDefault="0020214A" w:rsidP="006F533C">
            <w:pPr>
              <w:pStyle w:val="a4"/>
              <w:ind w:leftChars="-40" w:left="-94" w:right="-109" w:hanging="2"/>
              <w:jc w:val="center"/>
              <w:rPr>
                <w:color w:val="000000"/>
                <w:sz w:val="20"/>
                <w:szCs w:val="20"/>
                <w:lang w:val="uk-UA"/>
              </w:rPr>
            </w:pPr>
            <w:r w:rsidRPr="002F048A">
              <w:rPr>
                <w:sz w:val="20"/>
                <w:szCs w:val="20"/>
                <w:lang w:val="uk-UA"/>
              </w:rPr>
              <w:t>7.6.8.</w:t>
            </w:r>
          </w:p>
        </w:tc>
        <w:tc>
          <w:tcPr>
            <w:tcW w:w="1275" w:type="dxa"/>
            <w:shd w:val="clear" w:color="auto" w:fill="auto"/>
          </w:tcPr>
          <w:p w14:paraId="1107DE6D" w14:textId="77777777" w:rsidR="0020214A" w:rsidRPr="002F048A" w:rsidRDefault="0020214A" w:rsidP="006F533C">
            <w:pPr>
              <w:pStyle w:val="a4"/>
              <w:ind w:hanging="2"/>
              <w:rPr>
                <w:sz w:val="20"/>
                <w:szCs w:val="20"/>
                <w:lang w:val="uk-UA"/>
              </w:rPr>
            </w:pPr>
          </w:p>
        </w:tc>
        <w:tc>
          <w:tcPr>
            <w:tcW w:w="3108" w:type="dxa"/>
            <w:shd w:val="clear" w:color="auto" w:fill="auto"/>
            <w:vAlign w:val="center"/>
          </w:tcPr>
          <w:p w14:paraId="75ECC254" w14:textId="77777777" w:rsidR="0020214A" w:rsidRPr="002F048A" w:rsidRDefault="0020214A" w:rsidP="006F533C">
            <w:pPr>
              <w:pStyle w:val="a4"/>
              <w:ind w:hanging="2"/>
              <w:jc w:val="both"/>
              <w:rPr>
                <w:sz w:val="20"/>
                <w:szCs w:val="20"/>
                <w:lang w:val="uk-UA"/>
              </w:rPr>
            </w:pPr>
            <w:r w:rsidRPr="002F048A">
              <w:rPr>
                <w:sz w:val="20"/>
                <w:szCs w:val="20"/>
                <w:lang w:val="uk-UA"/>
              </w:rPr>
              <w:t>Надання фінансової підтримки</w:t>
            </w:r>
            <w:r w:rsidRPr="002F048A">
              <w:rPr>
                <w:lang w:val="uk-UA"/>
              </w:rPr>
              <w:t xml:space="preserve"> </w:t>
            </w:r>
            <w:r w:rsidRPr="002F048A">
              <w:rPr>
                <w:sz w:val="20"/>
                <w:szCs w:val="20"/>
                <w:lang w:val="uk-UA"/>
              </w:rPr>
              <w:t>громадській організації «Світла-УКРАЇНА» для здійснення соціально-психологічної роботи з ветеранами війни та членами їх сімей</w:t>
            </w:r>
          </w:p>
        </w:tc>
        <w:tc>
          <w:tcPr>
            <w:tcW w:w="1143" w:type="dxa"/>
            <w:shd w:val="clear" w:color="auto" w:fill="auto"/>
            <w:vAlign w:val="center"/>
          </w:tcPr>
          <w:p w14:paraId="16E7FC57" w14:textId="77777777" w:rsidR="0020214A" w:rsidRPr="002F048A" w:rsidRDefault="0020214A" w:rsidP="006F533C">
            <w:pPr>
              <w:pStyle w:val="a4"/>
              <w:ind w:hanging="2"/>
              <w:jc w:val="center"/>
              <w:rPr>
                <w:sz w:val="20"/>
                <w:szCs w:val="20"/>
                <w:lang w:val="uk-UA"/>
              </w:rPr>
            </w:pPr>
            <w:r w:rsidRPr="002F048A">
              <w:rPr>
                <w:sz w:val="20"/>
                <w:szCs w:val="20"/>
                <w:lang w:val="uk-UA"/>
              </w:rPr>
              <w:t>2025-2026 роки</w:t>
            </w:r>
          </w:p>
        </w:tc>
        <w:tc>
          <w:tcPr>
            <w:tcW w:w="1841" w:type="dxa"/>
            <w:shd w:val="clear" w:color="auto" w:fill="auto"/>
            <w:vAlign w:val="center"/>
          </w:tcPr>
          <w:p w14:paraId="5CC857C4" w14:textId="77777777" w:rsidR="0020214A" w:rsidRPr="002F048A" w:rsidRDefault="0020214A" w:rsidP="006F533C">
            <w:pPr>
              <w:pStyle w:val="a4"/>
              <w:ind w:hanging="2"/>
              <w:jc w:val="center"/>
              <w:rPr>
                <w:sz w:val="20"/>
                <w:szCs w:val="20"/>
                <w:lang w:val="uk-UA"/>
              </w:rPr>
            </w:pPr>
            <w:r w:rsidRPr="002F048A">
              <w:rPr>
                <w:sz w:val="20"/>
                <w:szCs w:val="20"/>
                <w:lang w:val="uk-UA"/>
              </w:rPr>
              <w:t>Департамент соціальної політики міської ради,</w:t>
            </w:r>
          </w:p>
          <w:p w14:paraId="0CDBE2F5" w14:textId="77777777" w:rsidR="0020214A" w:rsidRPr="002F048A" w:rsidRDefault="0020214A" w:rsidP="006F533C">
            <w:pPr>
              <w:pStyle w:val="a4"/>
              <w:ind w:hanging="2"/>
              <w:jc w:val="center"/>
              <w:rPr>
                <w:sz w:val="20"/>
                <w:szCs w:val="20"/>
                <w:lang w:val="uk-UA"/>
              </w:rPr>
            </w:pPr>
            <w:r w:rsidRPr="002F048A">
              <w:rPr>
                <w:sz w:val="20"/>
                <w:szCs w:val="20"/>
                <w:lang w:val="uk-UA"/>
              </w:rPr>
              <w:t xml:space="preserve"> </w:t>
            </w:r>
          </w:p>
          <w:p w14:paraId="6A9E81EE" w14:textId="77777777" w:rsidR="0020214A" w:rsidRPr="002F048A" w:rsidRDefault="0020214A" w:rsidP="006F533C">
            <w:pPr>
              <w:pStyle w:val="a4"/>
              <w:ind w:hanging="2"/>
              <w:jc w:val="center"/>
              <w:rPr>
                <w:sz w:val="20"/>
                <w:szCs w:val="20"/>
                <w:lang w:val="uk-UA"/>
              </w:rPr>
            </w:pPr>
            <w:r w:rsidRPr="002F048A">
              <w:rPr>
                <w:sz w:val="20"/>
                <w:szCs w:val="20"/>
                <w:lang w:val="uk-UA"/>
              </w:rPr>
              <w:t xml:space="preserve">Громадська організація «Світла-УКРАЇНА»  </w:t>
            </w:r>
          </w:p>
        </w:tc>
        <w:tc>
          <w:tcPr>
            <w:tcW w:w="1278" w:type="dxa"/>
            <w:shd w:val="clear" w:color="auto" w:fill="auto"/>
          </w:tcPr>
          <w:p w14:paraId="5DEB78C0" w14:textId="77777777" w:rsidR="0020214A" w:rsidRPr="002F048A" w:rsidRDefault="0020214A" w:rsidP="006F533C">
            <w:pPr>
              <w:pStyle w:val="a4"/>
              <w:ind w:hanging="2"/>
              <w:rPr>
                <w:sz w:val="20"/>
                <w:szCs w:val="20"/>
                <w:lang w:val="uk-UA"/>
              </w:rPr>
            </w:pPr>
            <w:r w:rsidRPr="002F048A">
              <w:rPr>
                <w:sz w:val="20"/>
                <w:szCs w:val="20"/>
                <w:lang w:val="uk-UA"/>
              </w:rPr>
              <w:t>Бюджет Вінницької міської ТГ</w:t>
            </w:r>
          </w:p>
        </w:tc>
        <w:tc>
          <w:tcPr>
            <w:tcW w:w="995" w:type="dxa"/>
            <w:shd w:val="clear" w:color="auto" w:fill="auto"/>
          </w:tcPr>
          <w:p w14:paraId="2D84502B"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1 000,000</w:t>
            </w:r>
          </w:p>
        </w:tc>
        <w:tc>
          <w:tcPr>
            <w:tcW w:w="827" w:type="dxa"/>
            <w:gridSpan w:val="2"/>
            <w:tcBorders>
              <w:top w:val="single" w:sz="4" w:space="0" w:color="000000"/>
              <w:bottom w:val="single" w:sz="4" w:space="0" w:color="000000"/>
            </w:tcBorders>
            <w:shd w:val="clear" w:color="auto" w:fill="auto"/>
          </w:tcPr>
          <w:p w14:paraId="4804431C" w14:textId="77777777" w:rsidR="0020214A" w:rsidRPr="002F048A" w:rsidRDefault="0020214A" w:rsidP="006F533C">
            <w:pPr>
              <w:pStyle w:val="a4"/>
              <w:ind w:leftChars="-41" w:left="-96" w:right="-88" w:hanging="2"/>
              <w:jc w:val="center"/>
              <w:rPr>
                <w:b/>
                <w:sz w:val="20"/>
                <w:szCs w:val="20"/>
                <w:lang w:val="uk-UA"/>
              </w:rPr>
            </w:pPr>
          </w:p>
        </w:tc>
        <w:tc>
          <w:tcPr>
            <w:tcW w:w="874" w:type="dxa"/>
            <w:tcBorders>
              <w:top w:val="single" w:sz="4" w:space="0" w:color="000000"/>
              <w:bottom w:val="single" w:sz="4" w:space="0" w:color="000000"/>
            </w:tcBorders>
            <w:shd w:val="clear" w:color="auto" w:fill="auto"/>
          </w:tcPr>
          <w:p w14:paraId="668F5991" w14:textId="77777777" w:rsidR="0020214A" w:rsidRPr="002F048A" w:rsidRDefault="0020214A" w:rsidP="006F533C">
            <w:pPr>
              <w:pStyle w:val="a4"/>
              <w:ind w:leftChars="-41" w:left="-96" w:right="-88" w:hanging="2"/>
              <w:jc w:val="center"/>
              <w:rPr>
                <w:b/>
                <w:sz w:val="20"/>
                <w:szCs w:val="20"/>
                <w:lang w:val="uk-UA"/>
              </w:rPr>
            </w:pPr>
          </w:p>
        </w:tc>
        <w:tc>
          <w:tcPr>
            <w:tcW w:w="993" w:type="dxa"/>
            <w:tcBorders>
              <w:top w:val="single" w:sz="4" w:space="0" w:color="000000"/>
              <w:bottom w:val="single" w:sz="4" w:space="0" w:color="000000"/>
              <w:right w:val="single" w:sz="4" w:space="0" w:color="000000"/>
            </w:tcBorders>
            <w:shd w:val="clear" w:color="auto" w:fill="auto"/>
          </w:tcPr>
          <w:p w14:paraId="246C0C0F"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 500,000</w:t>
            </w:r>
          </w:p>
        </w:tc>
        <w:tc>
          <w:tcPr>
            <w:tcW w:w="992" w:type="dxa"/>
            <w:tcBorders>
              <w:top w:val="single" w:sz="4" w:space="0" w:color="000000"/>
              <w:left w:val="single" w:sz="4" w:space="0" w:color="000000"/>
              <w:bottom w:val="single" w:sz="4" w:space="0" w:color="000000"/>
            </w:tcBorders>
            <w:shd w:val="clear" w:color="auto" w:fill="auto"/>
          </w:tcPr>
          <w:p w14:paraId="60176301" w14:textId="77777777" w:rsidR="0020214A" w:rsidRPr="002F048A" w:rsidRDefault="0020214A" w:rsidP="006F533C">
            <w:pPr>
              <w:pStyle w:val="a4"/>
              <w:ind w:leftChars="-41" w:left="-96" w:right="-88" w:hanging="2"/>
              <w:jc w:val="center"/>
              <w:rPr>
                <w:b/>
                <w:sz w:val="20"/>
                <w:szCs w:val="20"/>
                <w:lang w:val="uk-UA"/>
              </w:rPr>
            </w:pPr>
            <w:r w:rsidRPr="002F048A">
              <w:rPr>
                <w:b/>
                <w:sz w:val="20"/>
                <w:szCs w:val="20"/>
                <w:lang w:val="uk-UA"/>
              </w:rPr>
              <w:t>500,000</w:t>
            </w:r>
          </w:p>
        </w:tc>
        <w:tc>
          <w:tcPr>
            <w:tcW w:w="2264" w:type="dxa"/>
            <w:shd w:val="clear" w:color="auto" w:fill="auto"/>
          </w:tcPr>
          <w:p w14:paraId="7C3E091B" w14:textId="77777777" w:rsidR="0020214A" w:rsidRPr="002F048A" w:rsidRDefault="0020214A" w:rsidP="006F533C">
            <w:pPr>
              <w:pStyle w:val="a4"/>
              <w:ind w:hanging="2"/>
              <w:jc w:val="both"/>
              <w:rPr>
                <w:sz w:val="20"/>
                <w:szCs w:val="20"/>
                <w:lang w:val="uk-UA"/>
              </w:rPr>
            </w:pPr>
            <w:r w:rsidRPr="002F048A">
              <w:rPr>
                <w:sz w:val="20"/>
                <w:szCs w:val="20"/>
                <w:lang w:val="uk-UA"/>
              </w:rPr>
              <w:t xml:space="preserve">Здійснено соціально-психологічну роботу з ветеранами війни та членами їх сімей </w:t>
            </w:r>
          </w:p>
        </w:tc>
      </w:tr>
      <w:tr w:rsidR="0020214A" w:rsidRPr="002F048A" w14:paraId="06DC4219" w14:textId="77777777" w:rsidTr="006F533C">
        <w:trPr>
          <w:trHeight w:val="471"/>
        </w:trPr>
        <w:tc>
          <w:tcPr>
            <w:tcW w:w="561" w:type="dxa"/>
            <w:shd w:val="clear" w:color="auto" w:fill="auto"/>
          </w:tcPr>
          <w:p w14:paraId="0985E4A6" w14:textId="77777777" w:rsidR="0020214A" w:rsidRPr="002F048A" w:rsidRDefault="0020214A" w:rsidP="006F533C">
            <w:pPr>
              <w:pStyle w:val="a4"/>
              <w:ind w:hanging="2"/>
              <w:rPr>
                <w:b/>
                <w:sz w:val="20"/>
                <w:szCs w:val="20"/>
                <w:lang w:val="uk-UA"/>
              </w:rPr>
            </w:pPr>
          </w:p>
        </w:tc>
        <w:tc>
          <w:tcPr>
            <w:tcW w:w="1275" w:type="dxa"/>
            <w:shd w:val="clear" w:color="auto" w:fill="auto"/>
          </w:tcPr>
          <w:p w14:paraId="70A17005" w14:textId="77777777" w:rsidR="0020214A" w:rsidRPr="002F048A" w:rsidRDefault="0020214A" w:rsidP="006F533C">
            <w:pPr>
              <w:pStyle w:val="a4"/>
              <w:ind w:hanging="2"/>
              <w:rPr>
                <w:b/>
                <w:sz w:val="20"/>
                <w:szCs w:val="20"/>
                <w:lang w:val="uk-UA"/>
              </w:rPr>
            </w:pPr>
          </w:p>
        </w:tc>
        <w:tc>
          <w:tcPr>
            <w:tcW w:w="3108" w:type="dxa"/>
            <w:shd w:val="clear" w:color="auto" w:fill="auto"/>
            <w:vAlign w:val="center"/>
          </w:tcPr>
          <w:p w14:paraId="7C536719" w14:textId="77777777" w:rsidR="0020214A" w:rsidRPr="002F048A" w:rsidRDefault="0020214A" w:rsidP="006F533C">
            <w:pPr>
              <w:pStyle w:val="a4"/>
              <w:ind w:hanging="2"/>
              <w:rPr>
                <w:b/>
                <w:sz w:val="20"/>
                <w:szCs w:val="20"/>
                <w:lang w:val="uk-UA"/>
              </w:rPr>
            </w:pPr>
            <w:r w:rsidRPr="002F048A">
              <w:rPr>
                <w:b/>
                <w:sz w:val="20"/>
                <w:szCs w:val="20"/>
                <w:lang w:val="uk-UA"/>
              </w:rPr>
              <w:t>РАЗОМ:</w:t>
            </w:r>
          </w:p>
        </w:tc>
        <w:tc>
          <w:tcPr>
            <w:tcW w:w="1143" w:type="dxa"/>
            <w:shd w:val="clear" w:color="auto" w:fill="auto"/>
            <w:vAlign w:val="center"/>
          </w:tcPr>
          <w:p w14:paraId="26A730E1" w14:textId="77777777" w:rsidR="0020214A" w:rsidRPr="002F048A" w:rsidRDefault="0020214A" w:rsidP="006F533C">
            <w:pPr>
              <w:pStyle w:val="a4"/>
              <w:ind w:hanging="2"/>
              <w:rPr>
                <w:b/>
                <w:sz w:val="20"/>
                <w:szCs w:val="20"/>
                <w:lang w:val="uk-UA"/>
              </w:rPr>
            </w:pPr>
          </w:p>
        </w:tc>
        <w:tc>
          <w:tcPr>
            <w:tcW w:w="1841" w:type="dxa"/>
            <w:shd w:val="clear" w:color="auto" w:fill="auto"/>
            <w:vAlign w:val="center"/>
          </w:tcPr>
          <w:p w14:paraId="770AF8E2" w14:textId="77777777" w:rsidR="0020214A" w:rsidRPr="002F048A" w:rsidRDefault="0020214A" w:rsidP="006F533C">
            <w:pPr>
              <w:pStyle w:val="a4"/>
              <w:ind w:hanging="2"/>
              <w:rPr>
                <w:b/>
                <w:sz w:val="20"/>
                <w:szCs w:val="20"/>
                <w:lang w:val="uk-UA"/>
              </w:rPr>
            </w:pPr>
          </w:p>
        </w:tc>
        <w:tc>
          <w:tcPr>
            <w:tcW w:w="1278" w:type="dxa"/>
            <w:shd w:val="clear" w:color="auto" w:fill="auto"/>
            <w:vAlign w:val="center"/>
          </w:tcPr>
          <w:p w14:paraId="7AFAEB70" w14:textId="77777777" w:rsidR="0020214A" w:rsidRPr="002F048A" w:rsidRDefault="0020214A" w:rsidP="006F533C">
            <w:pPr>
              <w:pStyle w:val="a4"/>
              <w:ind w:hanging="2"/>
              <w:rPr>
                <w:b/>
                <w:sz w:val="20"/>
                <w:szCs w:val="20"/>
                <w:lang w:val="uk-UA"/>
              </w:rPr>
            </w:pPr>
          </w:p>
        </w:tc>
        <w:tc>
          <w:tcPr>
            <w:tcW w:w="995" w:type="dxa"/>
            <w:shd w:val="clear" w:color="auto" w:fill="auto"/>
            <w:vAlign w:val="center"/>
          </w:tcPr>
          <w:p w14:paraId="072712EA" w14:textId="77777777" w:rsidR="0020214A" w:rsidRPr="002F048A" w:rsidRDefault="0020214A" w:rsidP="006F533C">
            <w:pPr>
              <w:pStyle w:val="a4"/>
              <w:ind w:leftChars="-41" w:left="-96" w:right="-88" w:hanging="2"/>
              <w:jc w:val="center"/>
              <w:rPr>
                <w:b/>
                <w:bCs/>
                <w:sz w:val="20"/>
                <w:szCs w:val="20"/>
                <w:lang w:val="uk-UA"/>
              </w:rPr>
            </w:pPr>
            <w:r w:rsidRPr="002F048A">
              <w:rPr>
                <w:b/>
                <w:bCs/>
                <w:sz w:val="20"/>
                <w:szCs w:val="20"/>
                <w:lang w:val="uk-UA"/>
              </w:rPr>
              <w:t>87 349,235</w:t>
            </w:r>
          </w:p>
        </w:tc>
        <w:tc>
          <w:tcPr>
            <w:tcW w:w="827" w:type="dxa"/>
            <w:gridSpan w:val="2"/>
            <w:tcBorders>
              <w:top w:val="single" w:sz="4" w:space="0" w:color="000000"/>
              <w:bottom w:val="single" w:sz="4" w:space="0" w:color="000000"/>
            </w:tcBorders>
            <w:shd w:val="clear" w:color="auto" w:fill="auto"/>
            <w:vAlign w:val="center"/>
          </w:tcPr>
          <w:p w14:paraId="010D4BCA" w14:textId="77777777" w:rsidR="0020214A" w:rsidRPr="002F048A" w:rsidRDefault="0020214A" w:rsidP="006F533C">
            <w:pPr>
              <w:pStyle w:val="a4"/>
              <w:ind w:leftChars="-47" w:left="-111" w:right="-137" w:hanging="2"/>
              <w:jc w:val="center"/>
              <w:rPr>
                <w:b/>
                <w:bCs/>
                <w:sz w:val="20"/>
                <w:szCs w:val="20"/>
                <w:lang w:val="uk-UA"/>
              </w:rPr>
            </w:pPr>
            <w:r w:rsidRPr="002F048A">
              <w:rPr>
                <w:b/>
                <w:sz w:val="20"/>
                <w:szCs w:val="20"/>
                <w:lang w:val="uk-UA"/>
              </w:rPr>
              <w:t>1 600,000</w:t>
            </w:r>
          </w:p>
        </w:tc>
        <w:tc>
          <w:tcPr>
            <w:tcW w:w="874" w:type="dxa"/>
            <w:tcBorders>
              <w:top w:val="single" w:sz="4" w:space="0" w:color="000000"/>
              <w:bottom w:val="single" w:sz="4" w:space="0" w:color="000000"/>
            </w:tcBorders>
            <w:shd w:val="clear" w:color="auto" w:fill="auto"/>
            <w:vAlign w:val="center"/>
          </w:tcPr>
          <w:p w14:paraId="7621415F" w14:textId="77777777" w:rsidR="0020214A" w:rsidRPr="002F048A" w:rsidRDefault="0020214A" w:rsidP="006F533C">
            <w:pPr>
              <w:pStyle w:val="a4"/>
              <w:ind w:leftChars="-41" w:left="-96" w:right="-88" w:hanging="2"/>
              <w:jc w:val="center"/>
              <w:rPr>
                <w:b/>
                <w:bCs/>
                <w:sz w:val="20"/>
                <w:szCs w:val="20"/>
                <w:lang w:val="uk-UA"/>
              </w:rPr>
            </w:pPr>
            <w:r w:rsidRPr="002F048A">
              <w:rPr>
                <w:b/>
                <w:sz w:val="20"/>
                <w:szCs w:val="20"/>
                <w:lang w:val="uk-UA"/>
              </w:rPr>
              <w:t>8 621,235</w:t>
            </w:r>
          </w:p>
        </w:tc>
        <w:tc>
          <w:tcPr>
            <w:tcW w:w="993" w:type="dxa"/>
            <w:tcBorders>
              <w:top w:val="single" w:sz="4" w:space="0" w:color="000000"/>
              <w:bottom w:val="single" w:sz="4" w:space="0" w:color="000000"/>
              <w:right w:val="single" w:sz="4" w:space="0" w:color="000000"/>
            </w:tcBorders>
            <w:shd w:val="clear" w:color="auto" w:fill="auto"/>
            <w:vAlign w:val="center"/>
          </w:tcPr>
          <w:p w14:paraId="74D5D42B" w14:textId="77777777" w:rsidR="0020214A" w:rsidRPr="002F048A" w:rsidRDefault="0020214A" w:rsidP="006F533C">
            <w:pPr>
              <w:pStyle w:val="a4"/>
              <w:ind w:leftChars="-41" w:left="-96" w:right="-88" w:hanging="2"/>
              <w:jc w:val="center"/>
              <w:rPr>
                <w:b/>
                <w:bCs/>
                <w:sz w:val="20"/>
                <w:szCs w:val="20"/>
                <w:lang w:val="uk-UA"/>
              </w:rPr>
            </w:pPr>
            <w:r w:rsidRPr="002F048A">
              <w:rPr>
                <w:b/>
                <w:bCs/>
                <w:sz w:val="20"/>
                <w:szCs w:val="20"/>
                <w:lang w:val="uk-UA"/>
              </w:rPr>
              <w:t>42 039,450</w:t>
            </w:r>
          </w:p>
        </w:tc>
        <w:tc>
          <w:tcPr>
            <w:tcW w:w="992" w:type="dxa"/>
            <w:tcBorders>
              <w:top w:val="single" w:sz="4" w:space="0" w:color="000000"/>
              <w:left w:val="single" w:sz="4" w:space="0" w:color="000000"/>
              <w:bottom w:val="single" w:sz="4" w:space="0" w:color="000000"/>
            </w:tcBorders>
            <w:shd w:val="clear" w:color="auto" w:fill="auto"/>
            <w:vAlign w:val="center"/>
          </w:tcPr>
          <w:p w14:paraId="4A396856" w14:textId="77777777" w:rsidR="0020214A" w:rsidRPr="002F048A" w:rsidRDefault="0020214A" w:rsidP="006F533C">
            <w:pPr>
              <w:pStyle w:val="a4"/>
              <w:ind w:leftChars="-41" w:left="-96" w:right="-88" w:hanging="2"/>
              <w:jc w:val="center"/>
              <w:rPr>
                <w:b/>
                <w:bCs/>
                <w:sz w:val="20"/>
                <w:szCs w:val="20"/>
                <w:lang w:val="uk-UA"/>
              </w:rPr>
            </w:pPr>
            <w:r w:rsidRPr="002F048A">
              <w:rPr>
                <w:b/>
                <w:sz w:val="20"/>
                <w:szCs w:val="20"/>
                <w:lang w:val="uk-UA"/>
              </w:rPr>
              <w:t>35 088,550</w:t>
            </w:r>
          </w:p>
        </w:tc>
        <w:tc>
          <w:tcPr>
            <w:tcW w:w="2264" w:type="dxa"/>
            <w:shd w:val="clear" w:color="auto" w:fill="auto"/>
          </w:tcPr>
          <w:p w14:paraId="176488AE" w14:textId="77777777" w:rsidR="0020214A" w:rsidRPr="002F048A" w:rsidRDefault="0020214A" w:rsidP="006F533C">
            <w:pPr>
              <w:pStyle w:val="a4"/>
              <w:ind w:hanging="2"/>
              <w:jc w:val="both"/>
              <w:rPr>
                <w:b/>
                <w:sz w:val="20"/>
                <w:szCs w:val="20"/>
                <w:lang w:val="uk-UA"/>
              </w:rPr>
            </w:pPr>
          </w:p>
        </w:tc>
      </w:tr>
    </w:tbl>
    <w:p w14:paraId="4AE0661D" w14:textId="77777777" w:rsidR="0020214A" w:rsidRPr="002F048A" w:rsidRDefault="0020214A" w:rsidP="0020214A">
      <w:pPr>
        <w:pBdr>
          <w:top w:val="nil"/>
          <w:left w:val="nil"/>
          <w:bottom w:val="nil"/>
          <w:right w:val="nil"/>
          <w:between w:val="nil"/>
        </w:pBdr>
        <w:jc w:val="both"/>
        <w:rPr>
          <w:color w:val="FF0000"/>
          <w:lang w:val="uk-UA"/>
        </w:rPr>
      </w:pPr>
    </w:p>
    <w:p w14:paraId="1DBA46BF" w14:textId="77777777" w:rsidR="0020214A" w:rsidRPr="002F048A" w:rsidRDefault="0020214A" w:rsidP="0020214A">
      <w:pPr>
        <w:rPr>
          <w:lang w:val="uk-UA"/>
        </w:rPr>
      </w:pPr>
    </w:p>
    <w:p w14:paraId="0E38C98F" w14:textId="77777777" w:rsidR="0020214A" w:rsidRPr="002F048A" w:rsidRDefault="0020214A" w:rsidP="0020214A">
      <w:pPr>
        <w:tabs>
          <w:tab w:val="left" w:pos="1185"/>
        </w:tabs>
        <w:rPr>
          <w:lang w:val="uk-UA"/>
        </w:rPr>
      </w:pPr>
      <w:r w:rsidRPr="002F048A">
        <w:rPr>
          <w:lang w:val="uk-UA"/>
        </w:rPr>
        <w:tab/>
      </w:r>
    </w:p>
    <w:p w14:paraId="554444ED" w14:textId="77777777" w:rsidR="0020214A" w:rsidRDefault="0020214A" w:rsidP="0020214A">
      <w:pPr>
        <w:jc w:val="center"/>
        <w:rPr>
          <w:b/>
          <w:sz w:val="28"/>
          <w:szCs w:val="28"/>
          <w:lang w:val="uk-UA"/>
        </w:rPr>
      </w:pPr>
    </w:p>
    <w:p w14:paraId="37151EC0" w14:textId="77777777" w:rsidR="0020214A" w:rsidRPr="002F048A" w:rsidRDefault="0020214A" w:rsidP="0020214A">
      <w:pPr>
        <w:jc w:val="center"/>
        <w:rPr>
          <w:lang w:val="uk-UA"/>
        </w:rPr>
        <w:sectPr w:rsidR="0020214A" w:rsidRPr="002F048A" w:rsidSect="0020214A">
          <w:pgSz w:w="16840" w:h="11900" w:orient="landscape"/>
          <w:pgMar w:top="568" w:right="879" w:bottom="703" w:left="426" w:header="720" w:footer="720" w:gutter="0"/>
          <w:cols w:space="720"/>
        </w:sectPr>
      </w:pPr>
      <w:r w:rsidRPr="002F048A">
        <w:rPr>
          <w:b/>
          <w:sz w:val="28"/>
          <w:szCs w:val="28"/>
          <w:lang w:val="uk-UA"/>
        </w:rPr>
        <w:t>Міський голова                                                                                     Сергій МОРГУНОВ</w:t>
      </w:r>
    </w:p>
    <w:p w14:paraId="40497FBF" w14:textId="77777777" w:rsidR="0020214A" w:rsidRPr="002F048A" w:rsidRDefault="0020214A" w:rsidP="0020214A">
      <w:pPr>
        <w:pStyle w:val="2"/>
        <w:shd w:val="clear" w:color="auto" w:fill="FFFFFF"/>
        <w:spacing w:line="276" w:lineRule="auto"/>
        <w:ind w:right="-1"/>
      </w:pPr>
    </w:p>
    <w:p w14:paraId="5EB68D9D" w14:textId="77777777" w:rsidR="0020214A" w:rsidRPr="002F048A" w:rsidRDefault="0020214A" w:rsidP="0020214A">
      <w:pPr>
        <w:tabs>
          <w:tab w:val="left" w:pos="5892"/>
        </w:tabs>
        <w:ind w:firstLine="7088"/>
        <w:rPr>
          <w:sz w:val="28"/>
          <w:szCs w:val="28"/>
          <w:lang w:val="uk-UA"/>
        </w:rPr>
      </w:pPr>
      <w:r w:rsidRPr="002F048A">
        <w:rPr>
          <w:sz w:val="28"/>
          <w:szCs w:val="28"/>
          <w:lang w:val="uk-UA"/>
        </w:rPr>
        <w:t xml:space="preserve">Додаток 2 </w:t>
      </w:r>
    </w:p>
    <w:p w14:paraId="1C63A7F7" w14:textId="77777777" w:rsidR="0020214A" w:rsidRPr="002F048A" w:rsidRDefault="0020214A" w:rsidP="0020214A">
      <w:pPr>
        <w:tabs>
          <w:tab w:val="left" w:pos="5892"/>
        </w:tabs>
        <w:ind w:firstLine="7088"/>
        <w:rPr>
          <w:sz w:val="28"/>
          <w:szCs w:val="28"/>
          <w:lang w:val="uk-UA"/>
        </w:rPr>
      </w:pPr>
      <w:r w:rsidRPr="002F048A">
        <w:rPr>
          <w:sz w:val="28"/>
          <w:szCs w:val="28"/>
          <w:lang w:val="uk-UA"/>
        </w:rPr>
        <w:t>до рішення міської ради</w:t>
      </w:r>
    </w:p>
    <w:p w14:paraId="362F5FBC" w14:textId="36323DB0" w:rsidR="0020214A" w:rsidRPr="002F048A" w:rsidRDefault="0020214A" w:rsidP="0020214A">
      <w:pPr>
        <w:tabs>
          <w:tab w:val="left" w:pos="5892"/>
        </w:tabs>
        <w:ind w:firstLine="7088"/>
        <w:rPr>
          <w:sz w:val="28"/>
          <w:szCs w:val="28"/>
          <w:lang w:val="uk-UA"/>
        </w:rPr>
      </w:pPr>
      <w:r w:rsidRPr="002F048A">
        <w:rPr>
          <w:sz w:val="28"/>
          <w:szCs w:val="28"/>
          <w:lang w:val="uk-UA"/>
        </w:rPr>
        <w:t>від ________</w:t>
      </w:r>
      <w:r>
        <w:rPr>
          <w:sz w:val="28"/>
          <w:szCs w:val="28"/>
          <w:lang w:val="uk-UA"/>
        </w:rPr>
        <w:t>___</w:t>
      </w:r>
      <w:r w:rsidRPr="002F048A">
        <w:rPr>
          <w:sz w:val="28"/>
          <w:szCs w:val="28"/>
          <w:lang w:val="uk-UA"/>
        </w:rPr>
        <w:t>___ №_____</w:t>
      </w:r>
    </w:p>
    <w:p w14:paraId="52788131" w14:textId="77777777" w:rsidR="0020214A" w:rsidRPr="002F048A" w:rsidRDefault="0020214A" w:rsidP="0020214A">
      <w:pPr>
        <w:pStyle w:val="2"/>
        <w:shd w:val="clear" w:color="auto" w:fill="FFFFFF"/>
        <w:spacing w:line="276" w:lineRule="auto"/>
        <w:ind w:left="5103" w:right="-1"/>
      </w:pPr>
    </w:p>
    <w:p w14:paraId="74012318" w14:textId="77777777" w:rsidR="0020214A" w:rsidRPr="002F048A" w:rsidRDefault="0020214A" w:rsidP="0020214A">
      <w:pPr>
        <w:rPr>
          <w:lang w:val="uk-UA" w:eastAsia="uk-UA"/>
        </w:rPr>
      </w:pPr>
    </w:p>
    <w:p w14:paraId="6AAC37F1" w14:textId="77777777" w:rsidR="0020214A" w:rsidRPr="002F048A" w:rsidRDefault="0020214A" w:rsidP="0020214A">
      <w:pPr>
        <w:pStyle w:val="2"/>
        <w:numPr>
          <w:ilvl w:val="0"/>
          <w:numId w:val="47"/>
        </w:numPr>
        <w:shd w:val="clear" w:color="auto" w:fill="FFFFFF"/>
        <w:spacing w:line="276" w:lineRule="auto"/>
        <w:ind w:left="142" w:right="-1" w:firstLine="425"/>
        <w:jc w:val="center"/>
      </w:pPr>
      <w:r w:rsidRPr="002F048A">
        <w:t>ПОКАЗНИКИ МОНІТОРИНГУ (КЛЮЧОВІ ПОКАЗНИКИ) ПРОГРАМИ ПІДТРИМКИ ЗАХИСНИКІВ ТА ЗАХИСНИЦЬ УКРАЇНИ, ЧЛЕНІВ ЇХ РОДИН ТА РОДИН ЗАГИБЛИХ, БЕЗВІСТІ ЗНИКЛИХ ЗА ОСОБЛИВИХ ОБСТАВИН ЗАХИСНИКІВ ТА ЗАХИСНИЦЬ УКРАЇНИ  НА 2023-2026 РОКИ</w:t>
      </w:r>
    </w:p>
    <w:p w14:paraId="6BEB0BDD" w14:textId="77777777" w:rsidR="0020214A" w:rsidRPr="002F048A" w:rsidRDefault="0020214A" w:rsidP="0020214A">
      <w:pPr>
        <w:pBdr>
          <w:top w:val="nil"/>
          <w:left w:val="nil"/>
          <w:bottom w:val="nil"/>
          <w:right w:val="nil"/>
          <w:between w:val="nil"/>
        </w:pBdr>
        <w:spacing w:line="276" w:lineRule="auto"/>
        <w:rPr>
          <w:sz w:val="23"/>
          <w:szCs w:val="23"/>
          <w:lang w:val="uk-UA"/>
        </w:rPr>
      </w:pPr>
    </w:p>
    <w:tbl>
      <w:tblPr>
        <w:tblW w:w="100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11"/>
        <w:gridCol w:w="2978"/>
        <w:gridCol w:w="1134"/>
        <w:gridCol w:w="1276"/>
        <w:gridCol w:w="993"/>
        <w:gridCol w:w="992"/>
        <w:gridCol w:w="991"/>
        <w:gridCol w:w="992"/>
      </w:tblGrid>
      <w:tr w:rsidR="0020214A" w:rsidRPr="002F048A" w14:paraId="2241482E" w14:textId="77777777" w:rsidTr="006F533C">
        <w:trPr>
          <w:trHeight w:val="258"/>
          <w:jc w:val="center"/>
        </w:trPr>
        <w:tc>
          <w:tcPr>
            <w:tcW w:w="711" w:type="dxa"/>
            <w:vMerge w:val="restart"/>
            <w:vAlign w:val="center"/>
          </w:tcPr>
          <w:p w14:paraId="33330C08" w14:textId="77777777" w:rsidR="0020214A" w:rsidRPr="002F048A" w:rsidRDefault="0020214A" w:rsidP="006F533C">
            <w:pPr>
              <w:pBdr>
                <w:top w:val="nil"/>
                <w:left w:val="nil"/>
                <w:bottom w:val="nil"/>
                <w:right w:val="nil"/>
                <w:between w:val="nil"/>
              </w:pBdr>
              <w:spacing w:line="263" w:lineRule="auto"/>
              <w:ind w:right="-94"/>
              <w:jc w:val="center"/>
              <w:rPr>
                <w:color w:val="000000"/>
                <w:sz w:val="23"/>
                <w:szCs w:val="23"/>
                <w:lang w:val="uk-UA"/>
              </w:rPr>
            </w:pPr>
            <w:r w:rsidRPr="002F048A">
              <w:rPr>
                <w:color w:val="000000"/>
                <w:sz w:val="23"/>
                <w:szCs w:val="23"/>
                <w:lang w:val="uk-UA"/>
              </w:rPr>
              <w:t>№ з/п</w:t>
            </w:r>
          </w:p>
        </w:tc>
        <w:tc>
          <w:tcPr>
            <w:tcW w:w="2978" w:type="dxa"/>
            <w:vMerge w:val="restart"/>
            <w:vAlign w:val="center"/>
          </w:tcPr>
          <w:p w14:paraId="4861545D" w14:textId="77777777" w:rsidR="0020214A" w:rsidRPr="002F048A" w:rsidRDefault="0020214A" w:rsidP="006F533C">
            <w:pPr>
              <w:pBdr>
                <w:top w:val="nil"/>
                <w:left w:val="nil"/>
                <w:bottom w:val="nil"/>
                <w:right w:val="nil"/>
                <w:between w:val="nil"/>
              </w:pBdr>
              <w:spacing w:line="264" w:lineRule="auto"/>
              <w:ind w:left="191" w:right="16" w:hanging="1"/>
              <w:jc w:val="center"/>
              <w:rPr>
                <w:color w:val="000000"/>
                <w:sz w:val="23"/>
                <w:szCs w:val="23"/>
                <w:lang w:val="uk-UA"/>
              </w:rPr>
            </w:pPr>
            <w:r w:rsidRPr="002F048A">
              <w:rPr>
                <w:color w:val="000000"/>
                <w:sz w:val="23"/>
                <w:szCs w:val="23"/>
                <w:lang w:val="uk-UA"/>
              </w:rPr>
              <w:t>Найменування показника</w:t>
            </w:r>
          </w:p>
        </w:tc>
        <w:tc>
          <w:tcPr>
            <w:tcW w:w="1134" w:type="dxa"/>
            <w:vMerge w:val="restart"/>
            <w:vAlign w:val="center"/>
          </w:tcPr>
          <w:p w14:paraId="58EE5C3C" w14:textId="77777777" w:rsidR="0020214A" w:rsidRPr="002F048A" w:rsidRDefault="0020214A" w:rsidP="006F533C">
            <w:pPr>
              <w:pBdr>
                <w:top w:val="nil"/>
                <w:left w:val="nil"/>
                <w:bottom w:val="nil"/>
                <w:right w:val="nil"/>
                <w:between w:val="nil"/>
              </w:pBdr>
              <w:spacing w:line="263" w:lineRule="auto"/>
              <w:ind w:left="-111" w:right="-107"/>
              <w:jc w:val="center"/>
              <w:rPr>
                <w:color w:val="000000"/>
                <w:sz w:val="23"/>
                <w:szCs w:val="23"/>
                <w:lang w:val="uk-UA"/>
              </w:rPr>
            </w:pPr>
            <w:r w:rsidRPr="002F048A">
              <w:rPr>
                <w:color w:val="000000"/>
                <w:sz w:val="23"/>
                <w:szCs w:val="23"/>
                <w:lang w:val="uk-UA"/>
              </w:rPr>
              <w:t>Одиниця виміру</w:t>
            </w:r>
          </w:p>
        </w:tc>
        <w:tc>
          <w:tcPr>
            <w:tcW w:w="5244" w:type="dxa"/>
            <w:gridSpan w:val="5"/>
            <w:vAlign w:val="center"/>
          </w:tcPr>
          <w:p w14:paraId="4B554B94" w14:textId="77777777" w:rsidR="0020214A" w:rsidRPr="002F048A" w:rsidRDefault="0020214A" w:rsidP="006F533C">
            <w:pPr>
              <w:pBdr>
                <w:top w:val="nil"/>
                <w:left w:val="nil"/>
                <w:bottom w:val="nil"/>
                <w:right w:val="nil"/>
                <w:between w:val="nil"/>
              </w:pBdr>
              <w:spacing w:line="263" w:lineRule="auto"/>
              <w:ind w:left="116" w:right="106"/>
              <w:jc w:val="center"/>
              <w:rPr>
                <w:color w:val="000000"/>
                <w:sz w:val="23"/>
                <w:szCs w:val="23"/>
                <w:lang w:val="uk-UA"/>
              </w:rPr>
            </w:pPr>
            <w:r w:rsidRPr="002F048A">
              <w:rPr>
                <w:color w:val="000000"/>
                <w:sz w:val="23"/>
                <w:szCs w:val="23"/>
                <w:lang w:val="uk-UA"/>
              </w:rPr>
              <w:t>Значення показника</w:t>
            </w:r>
          </w:p>
        </w:tc>
      </w:tr>
      <w:tr w:rsidR="0020214A" w:rsidRPr="002F048A" w14:paraId="58CBA0A0" w14:textId="77777777" w:rsidTr="006F533C">
        <w:trPr>
          <w:trHeight w:val="376"/>
          <w:jc w:val="center"/>
        </w:trPr>
        <w:tc>
          <w:tcPr>
            <w:tcW w:w="711" w:type="dxa"/>
            <w:vMerge/>
            <w:vAlign w:val="center"/>
          </w:tcPr>
          <w:p w14:paraId="3D7AD744" w14:textId="77777777" w:rsidR="0020214A" w:rsidRPr="002F048A" w:rsidRDefault="0020214A" w:rsidP="006F533C">
            <w:pPr>
              <w:pBdr>
                <w:top w:val="nil"/>
                <w:left w:val="nil"/>
                <w:bottom w:val="nil"/>
                <w:right w:val="nil"/>
                <w:between w:val="nil"/>
              </w:pBdr>
              <w:spacing w:line="263" w:lineRule="auto"/>
              <w:ind w:right="-94"/>
              <w:jc w:val="center"/>
              <w:rPr>
                <w:color w:val="000000"/>
                <w:sz w:val="23"/>
                <w:szCs w:val="23"/>
                <w:lang w:val="uk-UA"/>
              </w:rPr>
            </w:pPr>
          </w:p>
        </w:tc>
        <w:tc>
          <w:tcPr>
            <w:tcW w:w="2978" w:type="dxa"/>
            <w:vMerge/>
            <w:vAlign w:val="center"/>
          </w:tcPr>
          <w:p w14:paraId="2CA11B47" w14:textId="77777777" w:rsidR="0020214A" w:rsidRPr="002F048A" w:rsidRDefault="0020214A" w:rsidP="006F533C">
            <w:pPr>
              <w:pBdr>
                <w:top w:val="nil"/>
                <w:left w:val="nil"/>
                <w:bottom w:val="nil"/>
                <w:right w:val="nil"/>
                <w:between w:val="nil"/>
              </w:pBdr>
              <w:spacing w:line="264" w:lineRule="auto"/>
              <w:ind w:left="191" w:right="16" w:hanging="1"/>
              <w:rPr>
                <w:color w:val="000000"/>
                <w:sz w:val="23"/>
                <w:szCs w:val="23"/>
                <w:lang w:val="uk-UA"/>
              </w:rPr>
            </w:pPr>
          </w:p>
        </w:tc>
        <w:tc>
          <w:tcPr>
            <w:tcW w:w="1134" w:type="dxa"/>
            <w:vMerge/>
            <w:vAlign w:val="center"/>
          </w:tcPr>
          <w:p w14:paraId="3BA048E3" w14:textId="77777777" w:rsidR="0020214A" w:rsidRPr="002F048A" w:rsidRDefault="0020214A" w:rsidP="006F533C">
            <w:pPr>
              <w:pBdr>
                <w:top w:val="nil"/>
                <w:left w:val="nil"/>
                <w:bottom w:val="nil"/>
                <w:right w:val="nil"/>
                <w:between w:val="nil"/>
              </w:pBdr>
              <w:spacing w:line="263" w:lineRule="auto"/>
              <w:ind w:left="-111" w:right="-107"/>
              <w:jc w:val="center"/>
              <w:rPr>
                <w:color w:val="000000"/>
                <w:sz w:val="23"/>
                <w:szCs w:val="23"/>
                <w:lang w:val="uk-UA"/>
              </w:rPr>
            </w:pPr>
          </w:p>
        </w:tc>
        <w:tc>
          <w:tcPr>
            <w:tcW w:w="1276" w:type="dxa"/>
            <w:vMerge w:val="restart"/>
            <w:vAlign w:val="center"/>
          </w:tcPr>
          <w:p w14:paraId="0F18FAFE" w14:textId="77777777" w:rsidR="0020214A" w:rsidRPr="002F048A" w:rsidRDefault="0020214A" w:rsidP="006F533C">
            <w:pPr>
              <w:pBdr>
                <w:top w:val="nil"/>
                <w:left w:val="nil"/>
                <w:bottom w:val="nil"/>
                <w:right w:val="nil"/>
                <w:between w:val="nil"/>
              </w:pBdr>
              <w:spacing w:line="263" w:lineRule="auto"/>
              <w:jc w:val="center"/>
              <w:rPr>
                <w:color w:val="000000"/>
                <w:sz w:val="23"/>
                <w:szCs w:val="23"/>
                <w:lang w:val="uk-UA"/>
              </w:rPr>
            </w:pPr>
            <w:r w:rsidRPr="002F048A">
              <w:rPr>
                <w:color w:val="000000"/>
                <w:sz w:val="23"/>
                <w:szCs w:val="23"/>
                <w:lang w:val="uk-UA"/>
              </w:rPr>
              <w:t>Фактичні дані (вихідні)</w:t>
            </w:r>
          </w:p>
        </w:tc>
        <w:tc>
          <w:tcPr>
            <w:tcW w:w="3968" w:type="dxa"/>
            <w:gridSpan w:val="4"/>
            <w:vAlign w:val="center"/>
          </w:tcPr>
          <w:p w14:paraId="4C61A389" w14:textId="77777777" w:rsidR="0020214A" w:rsidRPr="002F048A" w:rsidRDefault="0020214A" w:rsidP="006F533C">
            <w:pPr>
              <w:pBdr>
                <w:top w:val="nil"/>
                <w:left w:val="nil"/>
                <w:bottom w:val="nil"/>
                <w:right w:val="nil"/>
                <w:between w:val="nil"/>
              </w:pBdr>
              <w:spacing w:line="263" w:lineRule="auto"/>
              <w:ind w:left="116" w:right="106"/>
              <w:jc w:val="center"/>
              <w:rPr>
                <w:color w:val="000000"/>
                <w:sz w:val="23"/>
                <w:szCs w:val="23"/>
                <w:lang w:val="uk-UA"/>
              </w:rPr>
            </w:pPr>
            <w:r w:rsidRPr="002F048A">
              <w:rPr>
                <w:color w:val="000000"/>
                <w:sz w:val="23"/>
                <w:szCs w:val="23"/>
                <w:lang w:val="uk-UA"/>
              </w:rPr>
              <w:t>Прогнозні дані, по роках</w:t>
            </w:r>
          </w:p>
        </w:tc>
      </w:tr>
      <w:tr w:rsidR="0020214A" w:rsidRPr="002F048A" w14:paraId="4D4288A2" w14:textId="77777777" w:rsidTr="006F533C">
        <w:trPr>
          <w:trHeight w:val="679"/>
          <w:jc w:val="center"/>
        </w:trPr>
        <w:tc>
          <w:tcPr>
            <w:tcW w:w="711" w:type="dxa"/>
            <w:vMerge/>
            <w:vAlign w:val="center"/>
          </w:tcPr>
          <w:p w14:paraId="16DDFC82" w14:textId="77777777" w:rsidR="0020214A" w:rsidRPr="002F048A" w:rsidRDefault="0020214A" w:rsidP="006F533C">
            <w:pPr>
              <w:pBdr>
                <w:top w:val="nil"/>
                <w:left w:val="nil"/>
                <w:bottom w:val="nil"/>
                <w:right w:val="nil"/>
                <w:between w:val="nil"/>
              </w:pBdr>
              <w:spacing w:line="263" w:lineRule="auto"/>
              <w:ind w:right="-94"/>
              <w:jc w:val="center"/>
              <w:rPr>
                <w:color w:val="000000"/>
                <w:sz w:val="23"/>
                <w:szCs w:val="23"/>
                <w:lang w:val="uk-UA"/>
              </w:rPr>
            </w:pPr>
          </w:p>
        </w:tc>
        <w:tc>
          <w:tcPr>
            <w:tcW w:w="2978" w:type="dxa"/>
            <w:vMerge/>
            <w:vAlign w:val="center"/>
          </w:tcPr>
          <w:p w14:paraId="5D2CCDA8" w14:textId="77777777" w:rsidR="0020214A" w:rsidRPr="002F048A" w:rsidRDefault="0020214A" w:rsidP="006F533C">
            <w:pPr>
              <w:pBdr>
                <w:top w:val="nil"/>
                <w:left w:val="nil"/>
                <w:bottom w:val="nil"/>
                <w:right w:val="nil"/>
                <w:between w:val="nil"/>
              </w:pBdr>
              <w:spacing w:line="264" w:lineRule="auto"/>
              <w:ind w:left="191" w:right="16" w:hanging="1"/>
              <w:rPr>
                <w:color w:val="000000"/>
                <w:sz w:val="23"/>
                <w:szCs w:val="23"/>
                <w:lang w:val="uk-UA"/>
              </w:rPr>
            </w:pPr>
          </w:p>
        </w:tc>
        <w:tc>
          <w:tcPr>
            <w:tcW w:w="1134" w:type="dxa"/>
            <w:vMerge/>
            <w:vAlign w:val="center"/>
          </w:tcPr>
          <w:p w14:paraId="1ADA9C58" w14:textId="77777777" w:rsidR="0020214A" w:rsidRPr="002F048A" w:rsidRDefault="0020214A" w:rsidP="006F533C">
            <w:pPr>
              <w:pBdr>
                <w:top w:val="nil"/>
                <w:left w:val="nil"/>
                <w:bottom w:val="nil"/>
                <w:right w:val="nil"/>
                <w:between w:val="nil"/>
              </w:pBdr>
              <w:spacing w:line="263" w:lineRule="auto"/>
              <w:ind w:left="-111" w:right="-107"/>
              <w:jc w:val="center"/>
              <w:rPr>
                <w:color w:val="000000"/>
                <w:sz w:val="23"/>
                <w:szCs w:val="23"/>
                <w:lang w:val="uk-UA"/>
              </w:rPr>
            </w:pPr>
          </w:p>
        </w:tc>
        <w:tc>
          <w:tcPr>
            <w:tcW w:w="1276" w:type="dxa"/>
            <w:vMerge/>
            <w:vAlign w:val="center"/>
          </w:tcPr>
          <w:p w14:paraId="4FACAE8A" w14:textId="77777777" w:rsidR="0020214A" w:rsidRPr="002F048A" w:rsidRDefault="0020214A" w:rsidP="006F533C">
            <w:pPr>
              <w:pBdr>
                <w:top w:val="nil"/>
                <w:left w:val="nil"/>
                <w:bottom w:val="nil"/>
                <w:right w:val="nil"/>
                <w:between w:val="nil"/>
              </w:pBdr>
              <w:spacing w:line="263" w:lineRule="auto"/>
              <w:jc w:val="center"/>
              <w:rPr>
                <w:color w:val="000000"/>
                <w:sz w:val="23"/>
                <w:szCs w:val="23"/>
                <w:lang w:val="uk-UA"/>
              </w:rPr>
            </w:pPr>
          </w:p>
        </w:tc>
        <w:tc>
          <w:tcPr>
            <w:tcW w:w="993" w:type="dxa"/>
            <w:vAlign w:val="center"/>
          </w:tcPr>
          <w:p w14:paraId="2EB0C46B" w14:textId="77777777" w:rsidR="0020214A" w:rsidRPr="002F048A" w:rsidRDefault="0020214A" w:rsidP="006F533C">
            <w:pPr>
              <w:pBdr>
                <w:top w:val="nil"/>
                <w:left w:val="nil"/>
                <w:bottom w:val="nil"/>
                <w:right w:val="nil"/>
                <w:between w:val="nil"/>
              </w:pBdr>
              <w:spacing w:before="121"/>
              <w:jc w:val="center"/>
              <w:rPr>
                <w:color w:val="000000"/>
                <w:sz w:val="23"/>
                <w:szCs w:val="23"/>
                <w:lang w:val="uk-UA"/>
              </w:rPr>
            </w:pPr>
            <w:r w:rsidRPr="002F048A">
              <w:rPr>
                <w:color w:val="000000"/>
                <w:sz w:val="23"/>
                <w:szCs w:val="23"/>
                <w:lang w:val="uk-UA"/>
              </w:rPr>
              <w:t>2023</w:t>
            </w:r>
          </w:p>
          <w:p w14:paraId="4E6C0002" w14:textId="77777777" w:rsidR="0020214A" w:rsidRPr="002F048A" w:rsidRDefault="0020214A" w:rsidP="006F533C">
            <w:pPr>
              <w:pBdr>
                <w:top w:val="nil"/>
                <w:left w:val="nil"/>
                <w:bottom w:val="nil"/>
                <w:right w:val="nil"/>
                <w:between w:val="nil"/>
              </w:pBdr>
              <w:spacing w:line="263" w:lineRule="auto"/>
              <w:ind w:left="116" w:right="106"/>
              <w:jc w:val="center"/>
              <w:rPr>
                <w:color w:val="000000"/>
                <w:sz w:val="23"/>
                <w:szCs w:val="23"/>
                <w:lang w:val="uk-UA"/>
              </w:rPr>
            </w:pPr>
            <w:r w:rsidRPr="002F048A">
              <w:rPr>
                <w:color w:val="000000"/>
                <w:sz w:val="23"/>
                <w:szCs w:val="23"/>
                <w:lang w:val="uk-UA"/>
              </w:rPr>
              <w:t>рік</w:t>
            </w:r>
          </w:p>
        </w:tc>
        <w:tc>
          <w:tcPr>
            <w:tcW w:w="992" w:type="dxa"/>
            <w:vAlign w:val="center"/>
          </w:tcPr>
          <w:p w14:paraId="20491CFA" w14:textId="77777777" w:rsidR="0020214A" w:rsidRPr="002F048A" w:rsidRDefault="0020214A" w:rsidP="006F533C">
            <w:pPr>
              <w:pBdr>
                <w:top w:val="nil"/>
                <w:left w:val="nil"/>
                <w:bottom w:val="nil"/>
                <w:right w:val="nil"/>
                <w:between w:val="nil"/>
              </w:pBdr>
              <w:spacing w:before="121"/>
              <w:jc w:val="center"/>
              <w:rPr>
                <w:color w:val="000000"/>
                <w:sz w:val="23"/>
                <w:szCs w:val="23"/>
                <w:lang w:val="uk-UA"/>
              </w:rPr>
            </w:pPr>
            <w:r w:rsidRPr="002F048A">
              <w:rPr>
                <w:color w:val="000000"/>
                <w:sz w:val="23"/>
                <w:szCs w:val="23"/>
                <w:lang w:val="uk-UA"/>
              </w:rPr>
              <w:t>2024</w:t>
            </w:r>
          </w:p>
          <w:p w14:paraId="2FE96AE7" w14:textId="77777777" w:rsidR="0020214A" w:rsidRPr="002F048A" w:rsidRDefault="0020214A" w:rsidP="006F533C">
            <w:pPr>
              <w:pBdr>
                <w:top w:val="nil"/>
                <w:left w:val="nil"/>
                <w:bottom w:val="nil"/>
                <w:right w:val="nil"/>
                <w:between w:val="nil"/>
              </w:pBdr>
              <w:spacing w:line="263" w:lineRule="auto"/>
              <w:ind w:left="115" w:right="105"/>
              <w:jc w:val="center"/>
              <w:rPr>
                <w:color w:val="000000"/>
                <w:sz w:val="23"/>
                <w:szCs w:val="23"/>
                <w:lang w:val="uk-UA"/>
              </w:rPr>
            </w:pPr>
            <w:r w:rsidRPr="002F048A">
              <w:rPr>
                <w:color w:val="000000"/>
                <w:sz w:val="23"/>
                <w:szCs w:val="23"/>
                <w:lang w:val="uk-UA"/>
              </w:rPr>
              <w:t>рік</w:t>
            </w:r>
          </w:p>
        </w:tc>
        <w:tc>
          <w:tcPr>
            <w:tcW w:w="991" w:type="dxa"/>
            <w:vAlign w:val="center"/>
          </w:tcPr>
          <w:p w14:paraId="28B6EFB8" w14:textId="77777777" w:rsidR="0020214A" w:rsidRPr="002F048A" w:rsidRDefault="0020214A" w:rsidP="006F533C">
            <w:pPr>
              <w:pBdr>
                <w:top w:val="nil"/>
                <w:left w:val="nil"/>
                <w:bottom w:val="nil"/>
                <w:right w:val="nil"/>
                <w:between w:val="nil"/>
              </w:pBdr>
              <w:spacing w:before="121"/>
              <w:jc w:val="center"/>
              <w:rPr>
                <w:color w:val="000000"/>
                <w:sz w:val="23"/>
                <w:szCs w:val="23"/>
                <w:lang w:val="uk-UA"/>
              </w:rPr>
            </w:pPr>
            <w:r w:rsidRPr="002F048A">
              <w:rPr>
                <w:color w:val="000000"/>
                <w:sz w:val="23"/>
                <w:szCs w:val="23"/>
                <w:lang w:val="uk-UA"/>
              </w:rPr>
              <w:t>2025</w:t>
            </w:r>
          </w:p>
          <w:p w14:paraId="0D172A7B" w14:textId="77777777" w:rsidR="0020214A" w:rsidRPr="002F048A" w:rsidRDefault="0020214A" w:rsidP="006F533C">
            <w:pPr>
              <w:pBdr>
                <w:top w:val="nil"/>
                <w:left w:val="nil"/>
                <w:bottom w:val="nil"/>
                <w:right w:val="nil"/>
                <w:between w:val="nil"/>
              </w:pBdr>
              <w:spacing w:line="263" w:lineRule="auto"/>
              <w:ind w:left="116" w:right="106"/>
              <w:jc w:val="center"/>
              <w:rPr>
                <w:color w:val="000000"/>
                <w:sz w:val="23"/>
                <w:szCs w:val="23"/>
                <w:lang w:val="uk-UA"/>
              </w:rPr>
            </w:pPr>
            <w:r w:rsidRPr="002F048A">
              <w:rPr>
                <w:color w:val="000000"/>
                <w:sz w:val="23"/>
                <w:szCs w:val="23"/>
                <w:lang w:val="uk-UA"/>
              </w:rPr>
              <w:t>рік</w:t>
            </w:r>
          </w:p>
        </w:tc>
        <w:tc>
          <w:tcPr>
            <w:tcW w:w="992" w:type="dxa"/>
            <w:vAlign w:val="center"/>
          </w:tcPr>
          <w:p w14:paraId="4CC572D8" w14:textId="77777777" w:rsidR="0020214A" w:rsidRPr="002F048A" w:rsidRDefault="0020214A" w:rsidP="006F533C">
            <w:pPr>
              <w:pBdr>
                <w:top w:val="nil"/>
                <w:left w:val="nil"/>
                <w:bottom w:val="nil"/>
                <w:right w:val="nil"/>
                <w:between w:val="nil"/>
              </w:pBdr>
              <w:spacing w:before="121"/>
              <w:jc w:val="center"/>
              <w:rPr>
                <w:color w:val="000000"/>
                <w:sz w:val="23"/>
                <w:szCs w:val="23"/>
                <w:lang w:val="uk-UA"/>
              </w:rPr>
            </w:pPr>
            <w:r w:rsidRPr="002F048A">
              <w:rPr>
                <w:color w:val="000000"/>
                <w:sz w:val="23"/>
                <w:szCs w:val="23"/>
                <w:lang w:val="uk-UA"/>
              </w:rPr>
              <w:t>2026</w:t>
            </w:r>
          </w:p>
          <w:p w14:paraId="4DD3B138" w14:textId="77777777" w:rsidR="0020214A" w:rsidRPr="002F048A" w:rsidRDefault="0020214A" w:rsidP="006F533C">
            <w:pPr>
              <w:pBdr>
                <w:top w:val="nil"/>
                <w:left w:val="nil"/>
                <w:bottom w:val="nil"/>
                <w:right w:val="nil"/>
                <w:between w:val="nil"/>
              </w:pBdr>
              <w:spacing w:line="263" w:lineRule="auto"/>
              <w:ind w:left="116" w:right="106"/>
              <w:jc w:val="center"/>
              <w:rPr>
                <w:color w:val="000000"/>
                <w:sz w:val="23"/>
                <w:szCs w:val="23"/>
                <w:lang w:val="uk-UA"/>
              </w:rPr>
            </w:pPr>
            <w:r w:rsidRPr="002F048A">
              <w:rPr>
                <w:color w:val="000000"/>
                <w:sz w:val="23"/>
                <w:szCs w:val="23"/>
                <w:lang w:val="uk-UA"/>
              </w:rPr>
              <w:t>рік</w:t>
            </w:r>
          </w:p>
        </w:tc>
      </w:tr>
      <w:tr w:rsidR="0020214A" w:rsidRPr="002F048A" w14:paraId="7C540A75" w14:textId="77777777" w:rsidTr="006F533C">
        <w:trPr>
          <w:trHeight w:val="65"/>
          <w:jc w:val="center"/>
        </w:trPr>
        <w:tc>
          <w:tcPr>
            <w:tcW w:w="711" w:type="dxa"/>
          </w:tcPr>
          <w:p w14:paraId="0C80A026" w14:textId="77777777" w:rsidR="0020214A" w:rsidRPr="002F048A" w:rsidRDefault="0020214A" w:rsidP="006F533C">
            <w:pPr>
              <w:pBdr>
                <w:top w:val="nil"/>
                <w:left w:val="nil"/>
                <w:bottom w:val="nil"/>
                <w:right w:val="nil"/>
                <w:between w:val="nil"/>
              </w:pBdr>
              <w:spacing w:line="263" w:lineRule="auto"/>
              <w:ind w:right="-94"/>
              <w:jc w:val="center"/>
              <w:rPr>
                <w:color w:val="000000"/>
                <w:sz w:val="23"/>
                <w:szCs w:val="23"/>
                <w:lang w:val="uk-UA"/>
              </w:rPr>
            </w:pPr>
            <w:r w:rsidRPr="002F048A">
              <w:rPr>
                <w:color w:val="000000"/>
                <w:sz w:val="23"/>
                <w:szCs w:val="23"/>
                <w:lang w:val="uk-UA"/>
              </w:rPr>
              <w:t>1</w:t>
            </w:r>
          </w:p>
        </w:tc>
        <w:tc>
          <w:tcPr>
            <w:tcW w:w="2978" w:type="dxa"/>
          </w:tcPr>
          <w:p w14:paraId="3D8C777E" w14:textId="77777777" w:rsidR="0020214A" w:rsidRPr="002F048A" w:rsidRDefault="0020214A" w:rsidP="006F533C">
            <w:pPr>
              <w:pBdr>
                <w:top w:val="nil"/>
                <w:left w:val="nil"/>
                <w:bottom w:val="nil"/>
                <w:right w:val="nil"/>
                <w:between w:val="nil"/>
              </w:pBdr>
              <w:spacing w:line="264" w:lineRule="auto"/>
              <w:ind w:left="191" w:right="16" w:hanging="1"/>
              <w:jc w:val="center"/>
              <w:rPr>
                <w:color w:val="000000"/>
                <w:sz w:val="23"/>
                <w:szCs w:val="23"/>
                <w:lang w:val="uk-UA"/>
              </w:rPr>
            </w:pPr>
            <w:r w:rsidRPr="002F048A">
              <w:rPr>
                <w:color w:val="000000"/>
                <w:sz w:val="23"/>
                <w:szCs w:val="23"/>
                <w:lang w:val="uk-UA"/>
              </w:rPr>
              <w:t>2</w:t>
            </w:r>
          </w:p>
        </w:tc>
        <w:tc>
          <w:tcPr>
            <w:tcW w:w="1134" w:type="dxa"/>
          </w:tcPr>
          <w:p w14:paraId="50D104A0" w14:textId="77777777" w:rsidR="0020214A" w:rsidRPr="002F048A" w:rsidRDefault="0020214A" w:rsidP="006F533C">
            <w:pPr>
              <w:pBdr>
                <w:top w:val="nil"/>
                <w:left w:val="nil"/>
                <w:bottom w:val="nil"/>
                <w:right w:val="nil"/>
                <w:between w:val="nil"/>
              </w:pBdr>
              <w:spacing w:line="263" w:lineRule="auto"/>
              <w:ind w:left="-111" w:right="-107"/>
              <w:jc w:val="center"/>
              <w:rPr>
                <w:color w:val="000000"/>
                <w:sz w:val="23"/>
                <w:szCs w:val="23"/>
                <w:lang w:val="uk-UA"/>
              </w:rPr>
            </w:pPr>
            <w:r w:rsidRPr="002F048A">
              <w:rPr>
                <w:color w:val="000000"/>
                <w:sz w:val="23"/>
                <w:szCs w:val="23"/>
                <w:lang w:val="uk-UA"/>
              </w:rPr>
              <w:t>3</w:t>
            </w:r>
          </w:p>
        </w:tc>
        <w:tc>
          <w:tcPr>
            <w:tcW w:w="1276" w:type="dxa"/>
          </w:tcPr>
          <w:p w14:paraId="7DAB3E85" w14:textId="77777777" w:rsidR="0020214A" w:rsidRPr="002F048A" w:rsidRDefault="0020214A" w:rsidP="006F533C">
            <w:pPr>
              <w:pBdr>
                <w:top w:val="nil"/>
                <w:left w:val="nil"/>
                <w:bottom w:val="nil"/>
                <w:right w:val="nil"/>
                <w:between w:val="nil"/>
              </w:pBdr>
              <w:spacing w:line="263" w:lineRule="auto"/>
              <w:jc w:val="center"/>
              <w:rPr>
                <w:color w:val="000000"/>
                <w:sz w:val="23"/>
                <w:szCs w:val="23"/>
                <w:lang w:val="uk-UA"/>
              </w:rPr>
            </w:pPr>
            <w:r w:rsidRPr="002F048A">
              <w:rPr>
                <w:color w:val="000000"/>
                <w:sz w:val="23"/>
                <w:szCs w:val="23"/>
                <w:lang w:val="uk-UA"/>
              </w:rPr>
              <w:t>4</w:t>
            </w:r>
          </w:p>
        </w:tc>
        <w:tc>
          <w:tcPr>
            <w:tcW w:w="993" w:type="dxa"/>
          </w:tcPr>
          <w:p w14:paraId="2D8A70B3" w14:textId="77777777" w:rsidR="0020214A" w:rsidRPr="002F048A" w:rsidRDefault="0020214A" w:rsidP="006F533C">
            <w:pPr>
              <w:pBdr>
                <w:top w:val="nil"/>
                <w:left w:val="nil"/>
                <w:bottom w:val="nil"/>
                <w:right w:val="nil"/>
                <w:between w:val="nil"/>
              </w:pBdr>
              <w:spacing w:line="263" w:lineRule="auto"/>
              <w:ind w:left="116" w:right="106"/>
              <w:jc w:val="center"/>
              <w:rPr>
                <w:color w:val="000000"/>
                <w:sz w:val="23"/>
                <w:szCs w:val="23"/>
                <w:lang w:val="uk-UA"/>
              </w:rPr>
            </w:pPr>
            <w:r w:rsidRPr="002F048A">
              <w:rPr>
                <w:color w:val="000000"/>
                <w:sz w:val="23"/>
                <w:szCs w:val="23"/>
                <w:lang w:val="uk-UA"/>
              </w:rPr>
              <w:t>5</w:t>
            </w:r>
          </w:p>
        </w:tc>
        <w:tc>
          <w:tcPr>
            <w:tcW w:w="992" w:type="dxa"/>
          </w:tcPr>
          <w:p w14:paraId="33124A96" w14:textId="77777777" w:rsidR="0020214A" w:rsidRPr="002F048A" w:rsidRDefault="0020214A" w:rsidP="006F533C">
            <w:pPr>
              <w:pBdr>
                <w:top w:val="nil"/>
                <w:left w:val="nil"/>
                <w:bottom w:val="nil"/>
                <w:right w:val="nil"/>
                <w:between w:val="nil"/>
              </w:pBdr>
              <w:spacing w:line="263" w:lineRule="auto"/>
              <w:ind w:left="115" w:right="105"/>
              <w:jc w:val="center"/>
              <w:rPr>
                <w:color w:val="000000"/>
                <w:sz w:val="23"/>
                <w:szCs w:val="23"/>
                <w:lang w:val="uk-UA"/>
              </w:rPr>
            </w:pPr>
            <w:r w:rsidRPr="002F048A">
              <w:rPr>
                <w:color w:val="000000"/>
                <w:sz w:val="23"/>
                <w:szCs w:val="23"/>
                <w:lang w:val="uk-UA"/>
              </w:rPr>
              <w:t>6</w:t>
            </w:r>
          </w:p>
        </w:tc>
        <w:tc>
          <w:tcPr>
            <w:tcW w:w="991" w:type="dxa"/>
          </w:tcPr>
          <w:p w14:paraId="5FC421E0" w14:textId="77777777" w:rsidR="0020214A" w:rsidRPr="002F048A" w:rsidRDefault="0020214A" w:rsidP="006F533C">
            <w:pPr>
              <w:pBdr>
                <w:top w:val="nil"/>
                <w:left w:val="nil"/>
                <w:bottom w:val="nil"/>
                <w:right w:val="nil"/>
                <w:between w:val="nil"/>
              </w:pBdr>
              <w:spacing w:line="263" w:lineRule="auto"/>
              <w:ind w:left="116" w:right="106"/>
              <w:jc w:val="center"/>
              <w:rPr>
                <w:color w:val="000000"/>
                <w:sz w:val="23"/>
                <w:szCs w:val="23"/>
                <w:lang w:val="uk-UA"/>
              </w:rPr>
            </w:pPr>
            <w:r w:rsidRPr="002F048A">
              <w:rPr>
                <w:color w:val="000000"/>
                <w:sz w:val="23"/>
                <w:szCs w:val="23"/>
                <w:lang w:val="uk-UA"/>
              </w:rPr>
              <w:t>7</w:t>
            </w:r>
          </w:p>
        </w:tc>
        <w:tc>
          <w:tcPr>
            <w:tcW w:w="992" w:type="dxa"/>
          </w:tcPr>
          <w:p w14:paraId="02546FDC" w14:textId="77777777" w:rsidR="0020214A" w:rsidRPr="002F048A" w:rsidRDefault="0020214A" w:rsidP="006F533C">
            <w:pPr>
              <w:pBdr>
                <w:top w:val="nil"/>
                <w:left w:val="nil"/>
                <w:bottom w:val="nil"/>
                <w:right w:val="nil"/>
                <w:between w:val="nil"/>
              </w:pBdr>
              <w:spacing w:line="263" w:lineRule="auto"/>
              <w:ind w:left="116" w:right="106"/>
              <w:jc w:val="center"/>
              <w:rPr>
                <w:color w:val="000000"/>
                <w:sz w:val="23"/>
                <w:szCs w:val="23"/>
                <w:lang w:val="uk-UA"/>
              </w:rPr>
            </w:pPr>
            <w:r w:rsidRPr="002F048A">
              <w:rPr>
                <w:color w:val="000000"/>
                <w:sz w:val="23"/>
                <w:szCs w:val="23"/>
                <w:lang w:val="uk-UA"/>
              </w:rPr>
              <w:t>8</w:t>
            </w:r>
          </w:p>
        </w:tc>
      </w:tr>
      <w:tr w:rsidR="0020214A" w:rsidRPr="002F048A" w14:paraId="2745BFB7" w14:textId="77777777" w:rsidTr="006F533C">
        <w:trPr>
          <w:trHeight w:val="1054"/>
          <w:jc w:val="center"/>
        </w:trPr>
        <w:tc>
          <w:tcPr>
            <w:tcW w:w="711" w:type="dxa"/>
          </w:tcPr>
          <w:p w14:paraId="3F222BE8" w14:textId="77777777" w:rsidR="0020214A" w:rsidRPr="002F048A" w:rsidRDefault="0020214A" w:rsidP="006F533C">
            <w:pPr>
              <w:pBdr>
                <w:top w:val="nil"/>
                <w:left w:val="nil"/>
                <w:bottom w:val="nil"/>
                <w:right w:val="nil"/>
                <w:between w:val="nil"/>
              </w:pBdr>
              <w:spacing w:line="263" w:lineRule="auto"/>
              <w:ind w:right="-94"/>
              <w:jc w:val="center"/>
              <w:rPr>
                <w:color w:val="000000"/>
                <w:sz w:val="22"/>
                <w:szCs w:val="22"/>
                <w:lang w:val="uk-UA"/>
              </w:rPr>
            </w:pPr>
            <w:r w:rsidRPr="002F048A">
              <w:rPr>
                <w:color w:val="000000"/>
                <w:sz w:val="22"/>
                <w:szCs w:val="22"/>
                <w:lang w:val="uk-UA"/>
              </w:rPr>
              <w:t>1</w:t>
            </w:r>
          </w:p>
        </w:tc>
        <w:tc>
          <w:tcPr>
            <w:tcW w:w="2978" w:type="dxa"/>
          </w:tcPr>
          <w:p w14:paraId="1CFB485D" w14:textId="77777777" w:rsidR="0020214A" w:rsidRPr="002F048A" w:rsidRDefault="0020214A" w:rsidP="006F533C">
            <w:pPr>
              <w:pBdr>
                <w:top w:val="nil"/>
                <w:left w:val="nil"/>
                <w:bottom w:val="nil"/>
                <w:right w:val="nil"/>
                <w:between w:val="nil"/>
              </w:pBdr>
              <w:spacing w:line="264" w:lineRule="auto"/>
              <w:ind w:left="29" w:right="16"/>
              <w:rPr>
                <w:color w:val="000000"/>
                <w:sz w:val="22"/>
                <w:szCs w:val="22"/>
                <w:lang w:val="uk-UA"/>
              </w:rPr>
            </w:pPr>
            <w:r w:rsidRPr="002F048A">
              <w:rPr>
                <w:color w:val="000000"/>
                <w:sz w:val="22"/>
                <w:szCs w:val="22"/>
                <w:lang w:val="uk-UA"/>
              </w:rPr>
              <w:t>Кількість осіб, охоплених підтримкою інститутів громадянського суспільства</w:t>
            </w:r>
          </w:p>
        </w:tc>
        <w:tc>
          <w:tcPr>
            <w:tcW w:w="1134" w:type="dxa"/>
          </w:tcPr>
          <w:p w14:paraId="6F13CC88" w14:textId="77777777" w:rsidR="0020214A" w:rsidRPr="002F048A" w:rsidRDefault="0020214A" w:rsidP="006F533C">
            <w:pPr>
              <w:pBdr>
                <w:top w:val="nil"/>
                <w:left w:val="nil"/>
                <w:bottom w:val="nil"/>
                <w:right w:val="nil"/>
                <w:between w:val="nil"/>
              </w:pBdr>
              <w:spacing w:line="263" w:lineRule="auto"/>
              <w:ind w:left="-111" w:right="-107"/>
              <w:jc w:val="center"/>
              <w:rPr>
                <w:color w:val="000000"/>
                <w:sz w:val="22"/>
                <w:szCs w:val="22"/>
                <w:lang w:val="uk-UA"/>
              </w:rPr>
            </w:pPr>
            <w:r w:rsidRPr="002F048A">
              <w:rPr>
                <w:color w:val="000000"/>
                <w:sz w:val="22"/>
                <w:szCs w:val="22"/>
                <w:lang w:val="uk-UA"/>
              </w:rPr>
              <w:t>особи</w:t>
            </w:r>
          </w:p>
        </w:tc>
        <w:tc>
          <w:tcPr>
            <w:tcW w:w="1276" w:type="dxa"/>
          </w:tcPr>
          <w:p w14:paraId="659A78D0" w14:textId="77777777" w:rsidR="0020214A" w:rsidRPr="002F048A" w:rsidRDefault="0020214A" w:rsidP="006F533C">
            <w:pPr>
              <w:pBdr>
                <w:top w:val="nil"/>
                <w:left w:val="nil"/>
                <w:bottom w:val="nil"/>
                <w:right w:val="nil"/>
                <w:between w:val="nil"/>
              </w:pBdr>
              <w:spacing w:line="263" w:lineRule="auto"/>
              <w:jc w:val="center"/>
              <w:rPr>
                <w:color w:val="000000"/>
                <w:sz w:val="22"/>
                <w:szCs w:val="22"/>
                <w:lang w:val="uk-UA"/>
              </w:rPr>
            </w:pPr>
            <w:r w:rsidRPr="002F048A">
              <w:rPr>
                <w:color w:val="000000"/>
                <w:sz w:val="22"/>
                <w:szCs w:val="22"/>
                <w:lang w:val="uk-UA"/>
              </w:rPr>
              <w:t>1000</w:t>
            </w:r>
          </w:p>
        </w:tc>
        <w:tc>
          <w:tcPr>
            <w:tcW w:w="993" w:type="dxa"/>
          </w:tcPr>
          <w:p w14:paraId="7219A3B1" w14:textId="77777777" w:rsidR="0020214A" w:rsidRPr="002F048A" w:rsidRDefault="0020214A" w:rsidP="006F533C">
            <w:pPr>
              <w:pBdr>
                <w:top w:val="nil"/>
                <w:left w:val="nil"/>
                <w:bottom w:val="nil"/>
                <w:right w:val="nil"/>
                <w:between w:val="nil"/>
              </w:pBdr>
              <w:spacing w:line="263" w:lineRule="auto"/>
              <w:ind w:right="106"/>
              <w:jc w:val="center"/>
              <w:rPr>
                <w:color w:val="000000"/>
                <w:sz w:val="22"/>
                <w:szCs w:val="22"/>
                <w:lang w:val="uk-UA"/>
              </w:rPr>
            </w:pPr>
            <w:r w:rsidRPr="002F048A">
              <w:rPr>
                <w:color w:val="000000"/>
                <w:sz w:val="22"/>
                <w:szCs w:val="22"/>
                <w:lang w:val="uk-UA"/>
              </w:rPr>
              <w:t>1400</w:t>
            </w:r>
          </w:p>
        </w:tc>
        <w:tc>
          <w:tcPr>
            <w:tcW w:w="992" w:type="dxa"/>
          </w:tcPr>
          <w:p w14:paraId="5CA9BF3A" w14:textId="77777777" w:rsidR="0020214A" w:rsidRPr="002F048A" w:rsidRDefault="0020214A" w:rsidP="006F533C">
            <w:pPr>
              <w:pBdr>
                <w:top w:val="nil"/>
                <w:left w:val="nil"/>
                <w:bottom w:val="nil"/>
                <w:right w:val="nil"/>
                <w:between w:val="nil"/>
              </w:pBdr>
              <w:spacing w:line="263" w:lineRule="auto"/>
              <w:ind w:left="-111" w:right="105"/>
              <w:jc w:val="center"/>
              <w:rPr>
                <w:color w:val="000000"/>
                <w:sz w:val="22"/>
                <w:szCs w:val="22"/>
                <w:lang w:val="uk-UA"/>
              </w:rPr>
            </w:pPr>
            <w:r w:rsidRPr="002F048A">
              <w:rPr>
                <w:color w:val="000000"/>
                <w:sz w:val="22"/>
                <w:szCs w:val="22"/>
                <w:lang w:val="uk-UA"/>
              </w:rPr>
              <w:t>1600</w:t>
            </w:r>
          </w:p>
        </w:tc>
        <w:tc>
          <w:tcPr>
            <w:tcW w:w="991" w:type="dxa"/>
          </w:tcPr>
          <w:p w14:paraId="7719ECB5" w14:textId="77777777" w:rsidR="0020214A" w:rsidRPr="002F048A" w:rsidRDefault="0020214A" w:rsidP="006F533C">
            <w:pPr>
              <w:pBdr>
                <w:top w:val="nil"/>
                <w:left w:val="nil"/>
                <w:bottom w:val="nil"/>
                <w:right w:val="nil"/>
                <w:between w:val="nil"/>
              </w:pBdr>
              <w:spacing w:line="263" w:lineRule="auto"/>
              <w:jc w:val="center"/>
              <w:rPr>
                <w:color w:val="000000"/>
                <w:sz w:val="22"/>
                <w:szCs w:val="22"/>
                <w:lang w:val="uk-UA"/>
              </w:rPr>
            </w:pPr>
            <w:r w:rsidRPr="002F048A">
              <w:rPr>
                <w:color w:val="000000"/>
                <w:sz w:val="22"/>
                <w:szCs w:val="22"/>
                <w:lang w:val="uk-UA"/>
              </w:rPr>
              <w:t>5234</w:t>
            </w:r>
          </w:p>
        </w:tc>
        <w:tc>
          <w:tcPr>
            <w:tcW w:w="992" w:type="dxa"/>
          </w:tcPr>
          <w:p w14:paraId="389AD763" w14:textId="77777777" w:rsidR="0020214A" w:rsidRPr="002F048A" w:rsidRDefault="0020214A" w:rsidP="006F533C">
            <w:pPr>
              <w:jc w:val="center"/>
              <w:rPr>
                <w:color w:val="000000"/>
                <w:sz w:val="22"/>
                <w:szCs w:val="22"/>
                <w:lang w:val="uk-UA"/>
              </w:rPr>
            </w:pPr>
            <w:r w:rsidRPr="002F048A">
              <w:rPr>
                <w:color w:val="000000"/>
                <w:sz w:val="22"/>
                <w:szCs w:val="22"/>
                <w:lang w:val="uk-UA"/>
              </w:rPr>
              <w:t>5434</w:t>
            </w:r>
          </w:p>
        </w:tc>
      </w:tr>
      <w:tr w:rsidR="0020214A" w:rsidRPr="002F048A" w14:paraId="27F9BE2D" w14:textId="77777777" w:rsidTr="006F533C">
        <w:trPr>
          <w:trHeight w:val="956"/>
          <w:jc w:val="center"/>
        </w:trPr>
        <w:tc>
          <w:tcPr>
            <w:tcW w:w="711" w:type="dxa"/>
          </w:tcPr>
          <w:p w14:paraId="39D8A5A6" w14:textId="77777777" w:rsidR="0020214A" w:rsidRPr="002F048A" w:rsidRDefault="0020214A" w:rsidP="006F533C">
            <w:pPr>
              <w:pBdr>
                <w:top w:val="nil"/>
                <w:left w:val="nil"/>
                <w:bottom w:val="nil"/>
                <w:right w:val="nil"/>
                <w:between w:val="nil"/>
              </w:pBdr>
              <w:spacing w:line="263" w:lineRule="auto"/>
              <w:ind w:right="-94"/>
              <w:jc w:val="center"/>
              <w:rPr>
                <w:color w:val="000000"/>
                <w:sz w:val="22"/>
                <w:szCs w:val="22"/>
                <w:lang w:val="uk-UA"/>
              </w:rPr>
            </w:pPr>
            <w:r w:rsidRPr="002F048A">
              <w:rPr>
                <w:color w:val="000000"/>
                <w:sz w:val="22"/>
                <w:szCs w:val="22"/>
                <w:lang w:val="uk-UA"/>
              </w:rPr>
              <w:t>2</w:t>
            </w:r>
          </w:p>
        </w:tc>
        <w:tc>
          <w:tcPr>
            <w:tcW w:w="2978" w:type="dxa"/>
          </w:tcPr>
          <w:p w14:paraId="4757A6CC" w14:textId="77777777" w:rsidR="0020214A" w:rsidRPr="002F048A" w:rsidRDefault="0020214A" w:rsidP="006F533C">
            <w:pPr>
              <w:pBdr>
                <w:top w:val="nil"/>
                <w:left w:val="nil"/>
                <w:bottom w:val="nil"/>
                <w:right w:val="nil"/>
                <w:between w:val="nil"/>
              </w:pBdr>
              <w:spacing w:line="264" w:lineRule="auto"/>
              <w:ind w:left="29" w:right="16"/>
              <w:rPr>
                <w:color w:val="000000"/>
                <w:sz w:val="22"/>
                <w:szCs w:val="22"/>
                <w:lang w:val="uk-UA"/>
              </w:rPr>
            </w:pPr>
            <w:r w:rsidRPr="002F048A">
              <w:rPr>
                <w:color w:val="000000"/>
                <w:sz w:val="22"/>
                <w:szCs w:val="22"/>
                <w:lang w:val="uk-UA"/>
              </w:rPr>
              <w:t>Кількість заходів, проведених інститутами громадянського суспільства</w:t>
            </w:r>
          </w:p>
        </w:tc>
        <w:tc>
          <w:tcPr>
            <w:tcW w:w="1134" w:type="dxa"/>
          </w:tcPr>
          <w:p w14:paraId="08A6C39E" w14:textId="77777777" w:rsidR="0020214A" w:rsidRPr="002F048A" w:rsidRDefault="0020214A" w:rsidP="006F533C">
            <w:pPr>
              <w:pBdr>
                <w:top w:val="nil"/>
                <w:left w:val="nil"/>
                <w:bottom w:val="nil"/>
                <w:right w:val="nil"/>
                <w:between w:val="nil"/>
              </w:pBdr>
              <w:spacing w:line="263" w:lineRule="auto"/>
              <w:ind w:left="-111" w:right="-107"/>
              <w:jc w:val="center"/>
              <w:rPr>
                <w:color w:val="000000"/>
                <w:sz w:val="22"/>
                <w:szCs w:val="22"/>
                <w:lang w:val="uk-UA"/>
              </w:rPr>
            </w:pPr>
            <w:r w:rsidRPr="002F048A">
              <w:rPr>
                <w:color w:val="000000"/>
                <w:sz w:val="22"/>
                <w:szCs w:val="22"/>
                <w:lang w:val="uk-UA"/>
              </w:rPr>
              <w:t>заходи</w:t>
            </w:r>
          </w:p>
        </w:tc>
        <w:tc>
          <w:tcPr>
            <w:tcW w:w="1276" w:type="dxa"/>
          </w:tcPr>
          <w:p w14:paraId="00AB4045" w14:textId="77777777" w:rsidR="0020214A" w:rsidRPr="002F048A" w:rsidRDefault="0020214A" w:rsidP="006F533C">
            <w:pPr>
              <w:pBdr>
                <w:top w:val="nil"/>
                <w:left w:val="nil"/>
                <w:bottom w:val="nil"/>
                <w:right w:val="nil"/>
                <w:between w:val="nil"/>
              </w:pBdr>
              <w:spacing w:line="263" w:lineRule="auto"/>
              <w:jc w:val="center"/>
              <w:rPr>
                <w:color w:val="000000"/>
                <w:sz w:val="22"/>
                <w:szCs w:val="22"/>
                <w:lang w:val="uk-UA"/>
              </w:rPr>
            </w:pPr>
            <w:r w:rsidRPr="002F048A">
              <w:rPr>
                <w:color w:val="000000"/>
                <w:sz w:val="22"/>
                <w:szCs w:val="22"/>
                <w:lang w:val="uk-UA"/>
              </w:rPr>
              <w:t>20</w:t>
            </w:r>
          </w:p>
        </w:tc>
        <w:tc>
          <w:tcPr>
            <w:tcW w:w="993" w:type="dxa"/>
          </w:tcPr>
          <w:p w14:paraId="44CD4F90" w14:textId="77777777" w:rsidR="0020214A" w:rsidRPr="002F048A" w:rsidRDefault="0020214A" w:rsidP="006F533C">
            <w:pPr>
              <w:pBdr>
                <w:top w:val="nil"/>
                <w:left w:val="nil"/>
                <w:bottom w:val="nil"/>
                <w:right w:val="nil"/>
                <w:between w:val="nil"/>
              </w:pBdr>
              <w:spacing w:line="263" w:lineRule="auto"/>
              <w:ind w:right="106"/>
              <w:jc w:val="center"/>
              <w:rPr>
                <w:color w:val="000000"/>
                <w:sz w:val="22"/>
                <w:szCs w:val="22"/>
                <w:lang w:val="uk-UA"/>
              </w:rPr>
            </w:pPr>
            <w:r w:rsidRPr="002F048A">
              <w:rPr>
                <w:color w:val="000000"/>
                <w:sz w:val="22"/>
                <w:szCs w:val="22"/>
                <w:lang w:val="uk-UA"/>
              </w:rPr>
              <w:t>27</w:t>
            </w:r>
          </w:p>
        </w:tc>
        <w:tc>
          <w:tcPr>
            <w:tcW w:w="992" w:type="dxa"/>
          </w:tcPr>
          <w:p w14:paraId="13721F82" w14:textId="77777777" w:rsidR="0020214A" w:rsidRPr="002F048A" w:rsidRDefault="0020214A" w:rsidP="006F533C">
            <w:pPr>
              <w:pBdr>
                <w:top w:val="nil"/>
                <w:left w:val="nil"/>
                <w:bottom w:val="nil"/>
                <w:right w:val="nil"/>
                <w:between w:val="nil"/>
              </w:pBdr>
              <w:spacing w:line="263" w:lineRule="auto"/>
              <w:ind w:left="-111" w:right="105"/>
              <w:jc w:val="center"/>
              <w:rPr>
                <w:color w:val="000000"/>
                <w:sz w:val="22"/>
                <w:szCs w:val="22"/>
                <w:lang w:val="uk-UA"/>
              </w:rPr>
            </w:pPr>
            <w:r w:rsidRPr="002F048A">
              <w:rPr>
                <w:color w:val="000000"/>
                <w:sz w:val="22"/>
                <w:szCs w:val="22"/>
                <w:lang w:val="uk-UA"/>
              </w:rPr>
              <w:t>30</w:t>
            </w:r>
          </w:p>
        </w:tc>
        <w:tc>
          <w:tcPr>
            <w:tcW w:w="991" w:type="dxa"/>
          </w:tcPr>
          <w:p w14:paraId="1C2F7527" w14:textId="77777777" w:rsidR="0020214A" w:rsidRPr="002F048A" w:rsidRDefault="0020214A" w:rsidP="006F533C">
            <w:pPr>
              <w:pBdr>
                <w:top w:val="nil"/>
                <w:left w:val="nil"/>
                <w:bottom w:val="nil"/>
                <w:right w:val="nil"/>
                <w:between w:val="nil"/>
              </w:pBdr>
              <w:spacing w:line="263" w:lineRule="auto"/>
              <w:jc w:val="center"/>
              <w:rPr>
                <w:color w:val="000000"/>
                <w:sz w:val="22"/>
                <w:szCs w:val="22"/>
                <w:lang w:val="uk-UA"/>
              </w:rPr>
            </w:pPr>
            <w:r w:rsidRPr="002F048A">
              <w:rPr>
                <w:color w:val="000000"/>
                <w:sz w:val="22"/>
                <w:szCs w:val="22"/>
                <w:lang w:val="uk-UA"/>
              </w:rPr>
              <w:t>741</w:t>
            </w:r>
          </w:p>
        </w:tc>
        <w:tc>
          <w:tcPr>
            <w:tcW w:w="992" w:type="dxa"/>
          </w:tcPr>
          <w:p w14:paraId="63AE121D" w14:textId="77777777" w:rsidR="0020214A" w:rsidRPr="002F048A" w:rsidRDefault="0020214A" w:rsidP="006F533C">
            <w:pPr>
              <w:pBdr>
                <w:top w:val="nil"/>
                <w:left w:val="nil"/>
                <w:bottom w:val="nil"/>
                <w:right w:val="nil"/>
                <w:between w:val="nil"/>
              </w:pBdr>
              <w:spacing w:line="263" w:lineRule="auto"/>
              <w:jc w:val="center"/>
              <w:rPr>
                <w:color w:val="000000"/>
                <w:sz w:val="22"/>
                <w:szCs w:val="22"/>
                <w:lang w:val="uk-UA"/>
              </w:rPr>
            </w:pPr>
            <w:r w:rsidRPr="002F048A">
              <w:rPr>
                <w:color w:val="000000"/>
                <w:sz w:val="22"/>
                <w:szCs w:val="22"/>
                <w:lang w:val="uk-UA"/>
              </w:rPr>
              <w:t>741</w:t>
            </w:r>
          </w:p>
        </w:tc>
      </w:tr>
      <w:tr w:rsidR="0020214A" w:rsidRPr="002F048A" w14:paraId="05E9E4DB" w14:textId="77777777" w:rsidTr="006F533C">
        <w:trPr>
          <w:trHeight w:val="1268"/>
          <w:jc w:val="center"/>
        </w:trPr>
        <w:tc>
          <w:tcPr>
            <w:tcW w:w="711" w:type="dxa"/>
          </w:tcPr>
          <w:p w14:paraId="33017D72" w14:textId="77777777" w:rsidR="0020214A" w:rsidRPr="002F048A" w:rsidRDefault="0020214A" w:rsidP="006F533C">
            <w:pPr>
              <w:pBdr>
                <w:top w:val="nil"/>
                <w:left w:val="nil"/>
                <w:bottom w:val="nil"/>
                <w:right w:val="nil"/>
                <w:between w:val="nil"/>
              </w:pBdr>
              <w:spacing w:line="263" w:lineRule="auto"/>
              <w:ind w:right="-94"/>
              <w:jc w:val="center"/>
              <w:rPr>
                <w:color w:val="000000"/>
                <w:sz w:val="22"/>
                <w:szCs w:val="22"/>
                <w:lang w:val="uk-UA"/>
              </w:rPr>
            </w:pPr>
            <w:r w:rsidRPr="002F048A">
              <w:rPr>
                <w:color w:val="000000"/>
                <w:sz w:val="22"/>
                <w:szCs w:val="22"/>
                <w:lang w:val="uk-UA"/>
              </w:rPr>
              <w:t>3</w:t>
            </w:r>
          </w:p>
        </w:tc>
        <w:tc>
          <w:tcPr>
            <w:tcW w:w="2978" w:type="dxa"/>
          </w:tcPr>
          <w:p w14:paraId="5B3641A0" w14:textId="77777777" w:rsidR="0020214A" w:rsidRPr="002F048A" w:rsidRDefault="0020214A" w:rsidP="006F533C">
            <w:pPr>
              <w:pBdr>
                <w:top w:val="nil"/>
                <w:left w:val="nil"/>
                <w:bottom w:val="nil"/>
                <w:right w:val="nil"/>
                <w:between w:val="nil"/>
              </w:pBdr>
              <w:spacing w:line="264" w:lineRule="auto"/>
              <w:ind w:left="29" w:right="16"/>
              <w:rPr>
                <w:color w:val="000000"/>
                <w:sz w:val="22"/>
                <w:szCs w:val="22"/>
                <w:lang w:val="uk-UA"/>
              </w:rPr>
            </w:pPr>
            <w:r w:rsidRPr="002F048A">
              <w:rPr>
                <w:color w:val="000000"/>
                <w:sz w:val="22"/>
                <w:szCs w:val="22"/>
                <w:lang w:val="uk-UA"/>
              </w:rPr>
              <w:t>Кількість осіб, охоплених  послугами КЗ «Вінницький міський ветеранський простір «Побратим»</w:t>
            </w:r>
          </w:p>
        </w:tc>
        <w:tc>
          <w:tcPr>
            <w:tcW w:w="1134" w:type="dxa"/>
          </w:tcPr>
          <w:p w14:paraId="4B806E57" w14:textId="77777777" w:rsidR="0020214A" w:rsidRPr="002F048A" w:rsidRDefault="0020214A" w:rsidP="006F533C">
            <w:pPr>
              <w:pBdr>
                <w:top w:val="nil"/>
                <w:left w:val="nil"/>
                <w:bottom w:val="nil"/>
                <w:right w:val="nil"/>
                <w:between w:val="nil"/>
              </w:pBdr>
              <w:spacing w:line="263" w:lineRule="auto"/>
              <w:ind w:left="-111" w:right="-107"/>
              <w:jc w:val="center"/>
              <w:rPr>
                <w:color w:val="000000"/>
                <w:sz w:val="22"/>
                <w:szCs w:val="22"/>
                <w:lang w:val="uk-UA"/>
              </w:rPr>
            </w:pPr>
            <w:r w:rsidRPr="002F048A">
              <w:rPr>
                <w:color w:val="000000"/>
                <w:sz w:val="22"/>
                <w:szCs w:val="22"/>
                <w:lang w:val="uk-UA"/>
              </w:rPr>
              <w:t>особи</w:t>
            </w:r>
          </w:p>
        </w:tc>
        <w:tc>
          <w:tcPr>
            <w:tcW w:w="1276" w:type="dxa"/>
          </w:tcPr>
          <w:p w14:paraId="1915E9EE" w14:textId="77777777" w:rsidR="0020214A" w:rsidRPr="002F048A" w:rsidRDefault="0020214A" w:rsidP="006F533C">
            <w:pPr>
              <w:pBdr>
                <w:top w:val="nil"/>
                <w:left w:val="nil"/>
                <w:bottom w:val="nil"/>
                <w:right w:val="nil"/>
                <w:between w:val="nil"/>
              </w:pBdr>
              <w:spacing w:line="263" w:lineRule="auto"/>
              <w:jc w:val="center"/>
              <w:rPr>
                <w:color w:val="000000"/>
                <w:sz w:val="22"/>
                <w:szCs w:val="22"/>
                <w:lang w:val="uk-UA"/>
              </w:rPr>
            </w:pPr>
            <w:r w:rsidRPr="002F048A">
              <w:rPr>
                <w:color w:val="000000"/>
                <w:sz w:val="22"/>
                <w:szCs w:val="22"/>
                <w:lang w:val="uk-UA"/>
              </w:rPr>
              <w:t>1050</w:t>
            </w:r>
          </w:p>
        </w:tc>
        <w:tc>
          <w:tcPr>
            <w:tcW w:w="993" w:type="dxa"/>
          </w:tcPr>
          <w:p w14:paraId="78BC1FA2" w14:textId="77777777" w:rsidR="0020214A" w:rsidRPr="002F048A" w:rsidRDefault="0020214A" w:rsidP="006F533C">
            <w:pPr>
              <w:pBdr>
                <w:top w:val="nil"/>
                <w:left w:val="nil"/>
                <w:bottom w:val="nil"/>
                <w:right w:val="nil"/>
                <w:between w:val="nil"/>
              </w:pBdr>
              <w:spacing w:line="263" w:lineRule="auto"/>
              <w:ind w:right="106"/>
              <w:jc w:val="center"/>
              <w:rPr>
                <w:color w:val="000000"/>
                <w:sz w:val="22"/>
                <w:szCs w:val="22"/>
                <w:lang w:val="uk-UA"/>
              </w:rPr>
            </w:pPr>
          </w:p>
        </w:tc>
        <w:tc>
          <w:tcPr>
            <w:tcW w:w="992" w:type="dxa"/>
          </w:tcPr>
          <w:p w14:paraId="64167153" w14:textId="77777777" w:rsidR="0020214A" w:rsidRPr="002F048A" w:rsidRDefault="0020214A" w:rsidP="006F533C">
            <w:pPr>
              <w:pBdr>
                <w:top w:val="nil"/>
                <w:left w:val="nil"/>
                <w:bottom w:val="nil"/>
                <w:right w:val="nil"/>
                <w:between w:val="nil"/>
              </w:pBdr>
              <w:spacing w:line="263" w:lineRule="auto"/>
              <w:ind w:left="-111" w:right="105"/>
              <w:jc w:val="center"/>
              <w:rPr>
                <w:color w:val="000000"/>
                <w:sz w:val="22"/>
                <w:szCs w:val="22"/>
                <w:lang w:val="uk-UA"/>
              </w:rPr>
            </w:pPr>
          </w:p>
        </w:tc>
        <w:tc>
          <w:tcPr>
            <w:tcW w:w="991" w:type="dxa"/>
          </w:tcPr>
          <w:p w14:paraId="4C067783" w14:textId="77777777" w:rsidR="0020214A" w:rsidRPr="002F048A" w:rsidRDefault="0020214A" w:rsidP="006F533C">
            <w:pPr>
              <w:pBdr>
                <w:top w:val="nil"/>
                <w:left w:val="nil"/>
                <w:bottom w:val="nil"/>
                <w:right w:val="nil"/>
                <w:between w:val="nil"/>
              </w:pBdr>
              <w:spacing w:line="263" w:lineRule="auto"/>
              <w:ind w:right="106"/>
              <w:jc w:val="center"/>
              <w:rPr>
                <w:color w:val="000000"/>
                <w:sz w:val="22"/>
                <w:szCs w:val="22"/>
                <w:lang w:val="uk-UA"/>
              </w:rPr>
            </w:pPr>
            <w:r w:rsidRPr="002F048A">
              <w:rPr>
                <w:color w:val="000000"/>
                <w:sz w:val="22"/>
                <w:szCs w:val="22"/>
                <w:lang w:val="uk-UA"/>
              </w:rPr>
              <w:t>1 050</w:t>
            </w:r>
          </w:p>
        </w:tc>
        <w:tc>
          <w:tcPr>
            <w:tcW w:w="992" w:type="dxa"/>
          </w:tcPr>
          <w:p w14:paraId="2F23A7D2" w14:textId="77777777" w:rsidR="0020214A" w:rsidRPr="002F048A" w:rsidRDefault="0020214A" w:rsidP="006F533C">
            <w:pPr>
              <w:pBdr>
                <w:top w:val="nil"/>
                <w:left w:val="nil"/>
                <w:bottom w:val="nil"/>
                <w:right w:val="nil"/>
                <w:between w:val="nil"/>
              </w:pBdr>
              <w:spacing w:line="263" w:lineRule="auto"/>
              <w:ind w:left="-51" w:right="106"/>
              <w:jc w:val="center"/>
              <w:rPr>
                <w:color w:val="000000"/>
                <w:sz w:val="22"/>
                <w:szCs w:val="22"/>
                <w:lang w:val="uk-UA"/>
              </w:rPr>
            </w:pPr>
            <w:r w:rsidRPr="002F048A">
              <w:rPr>
                <w:color w:val="000000"/>
                <w:sz w:val="22"/>
                <w:szCs w:val="22"/>
                <w:lang w:val="uk-UA"/>
              </w:rPr>
              <w:t>1 050</w:t>
            </w:r>
          </w:p>
        </w:tc>
      </w:tr>
      <w:tr w:rsidR="0020214A" w:rsidRPr="002F048A" w14:paraId="5750CB51" w14:textId="77777777" w:rsidTr="006F533C">
        <w:trPr>
          <w:trHeight w:val="2378"/>
          <w:jc w:val="center"/>
        </w:trPr>
        <w:tc>
          <w:tcPr>
            <w:tcW w:w="711" w:type="dxa"/>
          </w:tcPr>
          <w:p w14:paraId="78FD568F" w14:textId="77777777" w:rsidR="0020214A" w:rsidRPr="002F048A" w:rsidRDefault="0020214A" w:rsidP="006F533C">
            <w:pPr>
              <w:pBdr>
                <w:top w:val="nil"/>
                <w:left w:val="nil"/>
                <w:bottom w:val="nil"/>
                <w:right w:val="nil"/>
                <w:between w:val="nil"/>
              </w:pBdr>
              <w:spacing w:line="263" w:lineRule="auto"/>
              <w:ind w:right="-94"/>
              <w:jc w:val="center"/>
              <w:rPr>
                <w:color w:val="000000"/>
                <w:sz w:val="22"/>
                <w:szCs w:val="22"/>
                <w:lang w:val="uk-UA"/>
              </w:rPr>
            </w:pPr>
            <w:r w:rsidRPr="002F048A">
              <w:rPr>
                <w:color w:val="000000"/>
                <w:sz w:val="22"/>
                <w:szCs w:val="22"/>
                <w:lang w:val="uk-UA"/>
              </w:rPr>
              <w:t>4</w:t>
            </w:r>
          </w:p>
        </w:tc>
        <w:tc>
          <w:tcPr>
            <w:tcW w:w="2978" w:type="dxa"/>
          </w:tcPr>
          <w:p w14:paraId="29EEA436" w14:textId="77777777" w:rsidR="0020214A" w:rsidRPr="002F048A" w:rsidRDefault="0020214A" w:rsidP="006F533C">
            <w:pPr>
              <w:pBdr>
                <w:top w:val="nil"/>
                <w:left w:val="nil"/>
                <w:bottom w:val="nil"/>
                <w:right w:val="nil"/>
                <w:between w:val="nil"/>
              </w:pBdr>
              <w:spacing w:line="264" w:lineRule="auto"/>
              <w:ind w:left="29" w:right="16"/>
              <w:rPr>
                <w:color w:val="000000"/>
                <w:sz w:val="22"/>
                <w:szCs w:val="22"/>
                <w:lang w:val="uk-UA"/>
              </w:rPr>
            </w:pPr>
            <w:r w:rsidRPr="002F048A">
              <w:rPr>
                <w:color w:val="000000"/>
                <w:sz w:val="22"/>
                <w:szCs w:val="22"/>
                <w:lang w:val="uk-UA"/>
              </w:rPr>
              <w:t>Кількість послуг, наданих КЗ «Вінницький міський ветеранський простір «Побратим», з них:</w:t>
            </w:r>
          </w:p>
          <w:p w14:paraId="431E73A0" w14:textId="77777777" w:rsidR="0020214A" w:rsidRPr="002F048A" w:rsidRDefault="0020214A" w:rsidP="006F533C">
            <w:pPr>
              <w:pBdr>
                <w:top w:val="nil"/>
                <w:left w:val="nil"/>
                <w:bottom w:val="nil"/>
                <w:right w:val="nil"/>
                <w:between w:val="nil"/>
              </w:pBdr>
              <w:spacing w:line="264" w:lineRule="auto"/>
              <w:ind w:left="29" w:right="16"/>
              <w:rPr>
                <w:color w:val="000000"/>
                <w:sz w:val="22"/>
                <w:szCs w:val="22"/>
                <w:lang w:val="uk-UA"/>
              </w:rPr>
            </w:pPr>
            <w:r w:rsidRPr="002F048A">
              <w:rPr>
                <w:color w:val="000000"/>
                <w:sz w:val="22"/>
                <w:szCs w:val="22"/>
                <w:lang w:val="uk-UA"/>
              </w:rPr>
              <w:t>- кількість послуг, наданих фахівцями</w:t>
            </w:r>
            <w:r w:rsidRPr="002F048A">
              <w:rPr>
                <w:lang w:val="uk-UA"/>
              </w:rPr>
              <w:t xml:space="preserve"> </w:t>
            </w:r>
            <w:r w:rsidRPr="002F048A">
              <w:rPr>
                <w:color w:val="000000"/>
                <w:sz w:val="22"/>
                <w:szCs w:val="22"/>
                <w:lang w:val="uk-UA"/>
              </w:rPr>
              <w:t>із супроводу ветеранів війни та демобілізованих осіб</w:t>
            </w:r>
          </w:p>
        </w:tc>
        <w:tc>
          <w:tcPr>
            <w:tcW w:w="1134" w:type="dxa"/>
          </w:tcPr>
          <w:p w14:paraId="024689F6" w14:textId="77777777" w:rsidR="0020214A" w:rsidRPr="002F048A" w:rsidRDefault="0020214A" w:rsidP="006F533C">
            <w:pPr>
              <w:pBdr>
                <w:top w:val="nil"/>
                <w:left w:val="nil"/>
                <w:bottom w:val="nil"/>
                <w:right w:val="nil"/>
                <w:between w:val="nil"/>
              </w:pBdr>
              <w:spacing w:line="263" w:lineRule="auto"/>
              <w:ind w:left="-111" w:right="-107"/>
              <w:jc w:val="center"/>
              <w:rPr>
                <w:color w:val="000000"/>
                <w:sz w:val="22"/>
                <w:szCs w:val="22"/>
                <w:lang w:val="uk-UA"/>
              </w:rPr>
            </w:pPr>
            <w:r w:rsidRPr="002F048A">
              <w:rPr>
                <w:color w:val="000000"/>
                <w:sz w:val="22"/>
                <w:szCs w:val="22"/>
                <w:lang w:val="uk-UA"/>
              </w:rPr>
              <w:t>послуги</w:t>
            </w:r>
          </w:p>
        </w:tc>
        <w:tc>
          <w:tcPr>
            <w:tcW w:w="1276" w:type="dxa"/>
          </w:tcPr>
          <w:p w14:paraId="672744C2" w14:textId="77777777" w:rsidR="0020214A" w:rsidRPr="002F048A" w:rsidRDefault="0020214A" w:rsidP="006F533C">
            <w:pPr>
              <w:pBdr>
                <w:top w:val="nil"/>
                <w:left w:val="nil"/>
                <w:bottom w:val="nil"/>
                <w:right w:val="nil"/>
                <w:between w:val="nil"/>
              </w:pBdr>
              <w:spacing w:line="263" w:lineRule="auto"/>
              <w:jc w:val="center"/>
              <w:rPr>
                <w:color w:val="000000"/>
                <w:sz w:val="22"/>
                <w:szCs w:val="22"/>
                <w:lang w:val="uk-UA"/>
              </w:rPr>
            </w:pPr>
            <w:r w:rsidRPr="002F048A">
              <w:rPr>
                <w:color w:val="000000"/>
                <w:sz w:val="22"/>
                <w:szCs w:val="22"/>
                <w:lang w:val="uk-UA"/>
              </w:rPr>
              <w:t>10 500</w:t>
            </w:r>
          </w:p>
          <w:p w14:paraId="6885AEA1" w14:textId="77777777" w:rsidR="0020214A" w:rsidRPr="002F048A" w:rsidRDefault="0020214A" w:rsidP="006F533C">
            <w:pPr>
              <w:pBdr>
                <w:top w:val="nil"/>
                <w:left w:val="nil"/>
                <w:bottom w:val="nil"/>
                <w:right w:val="nil"/>
                <w:between w:val="nil"/>
              </w:pBdr>
              <w:spacing w:line="263" w:lineRule="auto"/>
              <w:jc w:val="center"/>
              <w:rPr>
                <w:color w:val="000000"/>
                <w:sz w:val="22"/>
                <w:szCs w:val="22"/>
                <w:lang w:val="uk-UA"/>
              </w:rPr>
            </w:pPr>
          </w:p>
          <w:p w14:paraId="6B893366" w14:textId="77777777" w:rsidR="0020214A" w:rsidRPr="002F048A" w:rsidRDefault="0020214A" w:rsidP="006F533C">
            <w:pPr>
              <w:pBdr>
                <w:top w:val="nil"/>
                <w:left w:val="nil"/>
                <w:bottom w:val="nil"/>
                <w:right w:val="nil"/>
                <w:between w:val="nil"/>
              </w:pBdr>
              <w:spacing w:line="263" w:lineRule="auto"/>
              <w:jc w:val="center"/>
              <w:rPr>
                <w:color w:val="000000"/>
                <w:sz w:val="22"/>
                <w:szCs w:val="22"/>
                <w:lang w:val="uk-UA"/>
              </w:rPr>
            </w:pPr>
          </w:p>
          <w:p w14:paraId="0985B2E4" w14:textId="77777777" w:rsidR="0020214A" w:rsidRPr="002F048A" w:rsidRDefault="0020214A" w:rsidP="006F533C">
            <w:pPr>
              <w:pBdr>
                <w:top w:val="nil"/>
                <w:left w:val="nil"/>
                <w:bottom w:val="nil"/>
                <w:right w:val="nil"/>
                <w:between w:val="nil"/>
              </w:pBdr>
              <w:spacing w:line="263" w:lineRule="auto"/>
              <w:jc w:val="center"/>
              <w:rPr>
                <w:color w:val="000000"/>
                <w:sz w:val="22"/>
                <w:szCs w:val="22"/>
                <w:lang w:val="uk-UA"/>
              </w:rPr>
            </w:pPr>
          </w:p>
          <w:p w14:paraId="692C786B" w14:textId="77777777" w:rsidR="0020214A" w:rsidRPr="002F048A" w:rsidRDefault="0020214A" w:rsidP="006F533C">
            <w:pPr>
              <w:pBdr>
                <w:top w:val="nil"/>
                <w:left w:val="nil"/>
                <w:bottom w:val="nil"/>
                <w:right w:val="nil"/>
                <w:between w:val="nil"/>
              </w:pBdr>
              <w:spacing w:line="263" w:lineRule="auto"/>
              <w:jc w:val="center"/>
              <w:rPr>
                <w:color w:val="000000"/>
                <w:sz w:val="22"/>
                <w:szCs w:val="22"/>
                <w:lang w:val="uk-UA"/>
              </w:rPr>
            </w:pPr>
          </w:p>
          <w:p w14:paraId="6A14856C" w14:textId="77777777" w:rsidR="0020214A" w:rsidRPr="002F048A" w:rsidRDefault="0020214A" w:rsidP="006F533C">
            <w:pPr>
              <w:pBdr>
                <w:top w:val="nil"/>
                <w:left w:val="nil"/>
                <w:bottom w:val="nil"/>
                <w:right w:val="nil"/>
                <w:between w:val="nil"/>
              </w:pBdr>
              <w:spacing w:line="263" w:lineRule="auto"/>
              <w:jc w:val="center"/>
              <w:rPr>
                <w:color w:val="000000"/>
                <w:sz w:val="22"/>
                <w:szCs w:val="22"/>
                <w:lang w:val="uk-UA"/>
              </w:rPr>
            </w:pPr>
            <w:r w:rsidRPr="002F048A">
              <w:rPr>
                <w:color w:val="000000"/>
                <w:sz w:val="22"/>
                <w:szCs w:val="22"/>
                <w:lang w:val="uk-UA"/>
              </w:rPr>
              <w:t>9450</w:t>
            </w:r>
          </w:p>
        </w:tc>
        <w:tc>
          <w:tcPr>
            <w:tcW w:w="993" w:type="dxa"/>
          </w:tcPr>
          <w:p w14:paraId="304F774C" w14:textId="77777777" w:rsidR="0020214A" w:rsidRPr="002F048A" w:rsidRDefault="0020214A" w:rsidP="006F533C">
            <w:pPr>
              <w:pBdr>
                <w:top w:val="nil"/>
                <w:left w:val="nil"/>
                <w:bottom w:val="nil"/>
                <w:right w:val="nil"/>
                <w:between w:val="nil"/>
              </w:pBdr>
              <w:spacing w:line="263" w:lineRule="auto"/>
              <w:ind w:right="106"/>
              <w:jc w:val="center"/>
              <w:rPr>
                <w:color w:val="000000"/>
                <w:sz w:val="22"/>
                <w:szCs w:val="22"/>
                <w:lang w:val="uk-UA"/>
              </w:rPr>
            </w:pPr>
          </w:p>
        </w:tc>
        <w:tc>
          <w:tcPr>
            <w:tcW w:w="992" w:type="dxa"/>
          </w:tcPr>
          <w:p w14:paraId="73A06A22" w14:textId="77777777" w:rsidR="0020214A" w:rsidRPr="002F048A" w:rsidRDefault="0020214A" w:rsidP="006F533C">
            <w:pPr>
              <w:pBdr>
                <w:top w:val="nil"/>
                <w:left w:val="nil"/>
                <w:bottom w:val="nil"/>
                <w:right w:val="nil"/>
                <w:between w:val="nil"/>
              </w:pBdr>
              <w:spacing w:line="263" w:lineRule="auto"/>
              <w:ind w:left="-111" w:right="105"/>
              <w:jc w:val="center"/>
              <w:rPr>
                <w:color w:val="000000"/>
                <w:sz w:val="22"/>
                <w:szCs w:val="22"/>
                <w:lang w:val="uk-UA"/>
              </w:rPr>
            </w:pPr>
          </w:p>
        </w:tc>
        <w:tc>
          <w:tcPr>
            <w:tcW w:w="991" w:type="dxa"/>
          </w:tcPr>
          <w:p w14:paraId="6C149E26" w14:textId="77777777" w:rsidR="0020214A" w:rsidRPr="002F048A" w:rsidRDefault="0020214A" w:rsidP="006F533C">
            <w:pPr>
              <w:pBdr>
                <w:top w:val="nil"/>
                <w:left w:val="nil"/>
                <w:bottom w:val="nil"/>
                <w:right w:val="nil"/>
                <w:between w:val="nil"/>
              </w:pBdr>
              <w:spacing w:line="263" w:lineRule="auto"/>
              <w:ind w:left="-105" w:right="106"/>
              <w:jc w:val="center"/>
              <w:rPr>
                <w:color w:val="000000"/>
                <w:sz w:val="22"/>
                <w:szCs w:val="22"/>
                <w:lang w:val="uk-UA"/>
              </w:rPr>
            </w:pPr>
            <w:r w:rsidRPr="002F048A">
              <w:rPr>
                <w:color w:val="000000"/>
                <w:sz w:val="22"/>
                <w:szCs w:val="22"/>
                <w:lang w:val="uk-UA"/>
              </w:rPr>
              <w:t>10 500</w:t>
            </w:r>
          </w:p>
          <w:p w14:paraId="6E04051F" w14:textId="77777777" w:rsidR="0020214A" w:rsidRPr="002F048A" w:rsidRDefault="0020214A" w:rsidP="006F533C">
            <w:pPr>
              <w:pBdr>
                <w:top w:val="nil"/>
                <w:left w:val="nil"/>
                <w:bottom w:val="nil"/>
                <w:right w:val="nil"/>
                <w:between w:val="nil"/>
              </w:pBdr>
              <w:spacing w:line="263" w:lineRule="auto"/>
              <w:ind w:left="-105" w:right="106"/>
              <w:jc w:val="center"/>
              <w:rPr>
                <w:color w:val="000000"/>
                <w:sz w:val="22"/>
                <w:szCs w:val="22"/>
                <w:lang w:val="uk-UA"/>
              </w:rPr>
            </w:pPr>
          </w:p>
          <w:p w14:paraId="2B457711" w14:textId="77777777" w:rsidR="0020214A" w:rsidRPr="002F048A" w:rsidRDefault="0020214A" w:rsidP="006F533C">
            <w:pPr>
              <w:pBdr>
                <w:top w:val="nil"/>
                <w:left w:val="nil"/>
                <w:bottom w:val="nil"/>
                <w:right w:val="nil"/>
                <w:between w:val="nil"/>
              </w:pBdr>
              <w:spacing w:line="263" w:lineRule="auto"/>
              <w:ind w:left="-105" w:right="106"/>
              <w:jc w:val="center"/>
              <w:rPr>
                <w:color w:val="000000"/>
                <w:sz w:val="22"/>
                <w:szCs w:val="22"/>
                <w:lang w:val="uk-UA"/>
              </w:rPr>
            </w:pPr>
          </w:p>
          <w:p w14:paraId="22F583F2" w14:textId="77777777" w:rsidR="0020214A" w:rsidRPr="002F048A" w:rsidRDefault="0020214A" w:rsidP="006F533C">
            <w:pPr>
              <w:pBdr>
                <w:top w:val="nil"/>
                <w:left w:val="nil"/>
                <w:bottom w:val="nil"/>
                <w:right w:val="nil"/>
                <w:between w:val="nil"/>
              </w:pBdr>
              <w:spacing w:line="263" w:lineRule="auto"/>
              <w:ind w:left="-105" w:right="106"/>
              <w:jc w:val="center"/>
              <w:rPr>
                <w:color w:val="000000"/>
                <w:sz w:val="22"/>
                <w:szCs w:val="22"/>
                <w:lang w:val="uk-UA"/>
              </w:rPr>
            </w:pPr>
          </w:p>
          <w:p w14:paraId="3FD39A4E" w14:textId="77777777" w:rsidR="0020214A" w:rsidRPr="002F048A" w:rsidRDefault="0020214A" w:rsidP="006F533C">
            <w:pPr>
              <w:pBdr>
                <w:top w:val="nil"/>
                <w:left w:val="nil"/>
                <w:bottom w:val="nil"/>
                <w:right w:val="nil"/>
                <w:between w:val="nil"/>
              </w:pBdr>
              <w:spacing w:line="263" w:lineRule="auto"/>
              <w:ind w:left="-105" w:right="106"/>
              <w:jc w:val="center"/>
              <w:rPr>
                <w:color w:val="000000"/>
                <w:sz w:val="22"/>
                <w:szCs w:val="22"/>
                <w:lang w:val="uk-UA"/>
              </w:rPr>
            </w:pPr>
          </w:p>
          <w:p w14:paraId="33D36F70" w14:textId="77777777" w:rsidR="0020214A" w:rsidRPr="002F048A" w:rsidRDefault="0020214A" w:rsidP="006F533C">
            <w:pPr>
              <w:pBdr>
                <w:top w:val="nil"/>
                <w:left w:val="nil"/>
                <w:bottom w:val="nil"/>
                <w:right w:val="nil"/>
                <w:between w:val="nil"/>
              </w:pBdr>
              <w:spacing w:line="263" w:lineRule="auto"/>
              <w:ind w:left="-105" w:right="106"/>
              <w:jc w:val="center"/>
              <w:rPr>
                <w:color w:val="000000"/>
                <w:sz w:val="22"/>
                <w:szCs w:val="22"/>
                <w:lang w:val="uk-UA"/>
              </w:rPr>
            </w:pPr>
            <w:r w:rsidRPr="002F048A">
              <w:rPr>
                <w:color w:val="000000"/>
                <w:sz w:val="22"/>
                <w:szCs w:val="22"/>
                <w:lang w:val="uk-UA"/>
              </w:rPr>
              <w:t>9450</w:t>
            </w:r>
          </w:p>
        </w:tc>
        <w:tc>
          <w:tcPr>
            <w:tcW w:w="992" w:type="dxa"/>
          </w:tcPr>
          <w:p w14:paraId="5166F201" w14:textId="77777777" w:rsidR="0020214A" w:rsidRPr="002F048A" w:rsidRDefault="0020214A" w:rsidP="006F533C">
            <w:pPr>
              <w:pBdr>
                <w:top w:val="nil"/>
                <w:left w:val="nil"/>
                <w:bottom w:val="nil"/>
                <w:right w:val="nil"/>
                <w:between w:val="nil"/>
              </w:pBdr>
              <w:spacing w:line="263" w:lineRule="auto"/>
              <w:ind w:left="-105" w:right="6"/>
              <w:jc w:val="center"/>
              <w:rPr>
                <w:color w:val="000000"/>
                <w:sz w:val="22"/>
                <w:szCs w:val="22"/>
                <w:lang w:val="uk-UA"/>
              </w:rPr>
            </w:pPr>
            <w:r w:rsidRPr="002F048A">
              <w:rPr>
                <w:color w:val="000000"/>
                <w:sz w:val="22"/>
                <w:szCs w:val="22"/>
                <w:lang w:val="uk-UA"/>
              </w:rPr>
              <w:t>10 500</w:t>
            </w:r>
          </w:p>
          <w:p w14:paraId="755EF3CA" w14:textId="77777777" w:rsidR="0020214A" w:rsidRPr="002F048A" w:rsidRDefault="0020214A" w:rsidP="006F533C">
            <w:pPr>
              <w:pBdr>
                <w:top w:val="nil"/>
                <w:left w:val="nil"/>
                <w:bottom w:val="nil"/>
                <w:right w:val="nil"/>
                <w:between w:val="nil"/>
              </w:pBdr>
              <w:spacing w:line="263" w:lineRule="auto"/>
              <w:ind w:left="-105" w:right="6"/>
              <w:jc w:val="center"/>
              <w:rPr>
                <w:color w:val="000000"/>
                <w:sz w:val="22"/>
                <w:szCs w:val="22"/>
                <w:lang w:val="uk-UA"/>
              </w:rPr>
            </w:pPr>
          </w:p>
          <w:p w14:paraId="56BB8E02" w14:textId="77777777" w:rsidR="0020214A" w:rsidRPr="002F048A" w:rsidRDefault="0020214A" w:rsidP="006F533C">
            <w:pPr>
              <w:pBdr>
                <w:top w:val="nil"/>
                <w:left w:val="nil"/>
                <w:bottom w:val="nil"/>
                <w:right w:val="nil"/>
                <w:between w:val="nil"/>
              </w:pBdr>
              <w:spacing w:line="263" w:lineRule="auto"/>
              <w:ind w:left="-105" w:right="6"/>
              <w:jc w:val="center"/>
              <w:rPr>
                <w:color w:val="000000"/>
                <w:sz w:val="22"/>
                <w:szCs w:val="22"/>
                <w:lang w:val="uk-UA"/>
              </w:rPr>
            </w:pPr>
          </w:p>
          <w:p w14:paraId="7443C5DB" w14:textId="77777777" w:rsidR="0020214A" w:rsidRPr="002F048A" w:rsidRDefault="0020214A" w:rsidP="006F533C">
            <w:pPr>
              <w:pBdr>
                <w:top w:val="nil"/>
                <w:left w:val="nil"/>
                <w:bottom w:val="nil"/>
                <w:right w:val="nil"/>
                <w:between w:val="nil"/>
              </w:pBdr>
              <w:spacing w:line="263" w:lineRule="auto"/>
              <w:ind w:left="-105" w:right="6"/>
              <w:jc w:val="center"/>
              <w:rPr>
                <w:color w:val="000000"/>
                <w:sz w:val="22"/>
                <w:szCs w:val="22"/>
                <w:lang w:val="uk-UA"/>
              </w:rPr>
            </w:pPr>
          </w:p>
          <w:p w14:paraId="670A484F" w14:textId="77777777" w:rsidR="0020214A" w:rsidRPr="002F048A" w:rsidRDefault="0020214A" w:rsidP="006F533C">
            <w:pPr>
              <w:pBdr>
                <w:top w:val="nil"/>
                <w:left w:val="nil"/>
                <w:bottom w:val="nil"/>
                <w:right w:val="nil"/>
                <w:between w:val="nil"/>
              </w:pBdr>
              <w:spacing w:line="263" w:lineRule="auto"/>
              <w:ind w:left="-105" w:right="6"/>
              <w:jc w:val="center"/>
              <w:rPr>
                <w:color w:val="000000"/>
                <w:sz w:val="22"/>
                <w:szCs w:val="22"/>
                <w:lang w:val="uk-UA"/>
              </w:rPr>
            </w:pPr>
          </w:p>
          <w:p w14:paraId="1084F251" w14:textId="77777777" w:rsidR="0020214A" w:rsidRPr="002F048A" w:rsidRDefault="0020214A" w:rsidP="006F533C">
            <w:pPr>
              <w:pBdr>
                <w:top w:val="nil"/>
                <w:left w:val="nil"/>
                <w:bottom w:val="nil"/>
                <w:right w:val="nil"/>
                <w:between w:val="nil"/>
              </w:pBdr>
              <w:spacing w:line="263" w:lineRule="auto"/>
              <w:ind w:left="-105" w:right="6"/>
              <w:jc w:val="center"/>
              <w:rPr>
                <w:color w:val="000000"/>
                <w:sz w:val="22"/>
                <w:szCs w:val="22"/>
                <w:lang w:val="uk-UA"/>
              </w:rPr>
            </w:pPr>
            <w:r w:rsidRPr="002F048A">
              <w:rPr>
                <w:color w:val="000000"/>
                <w:sz w:val="22"/>
                <w:szCs w:val="22"/>
                <w:lang w:val="uk-UA"/>
              </w:rPr>
              <w:t>9450</w:t>
            </w:r>
          </w:p>
        </w:tc>
      </w:tr>
    </w:tbl>
    <w:p w14:paraId="5194BD9D" w14:textId="77777777" w:rsidR="0020214A" w:rsidRPr="002F048A" w:rsidRDefault="0020214A" w:rsidP="0020214A">
      <w:pPr>
        <w:pBdr>
          <w:top w:val="nil"/>
          <w:left w:val="nil"/>
          <w:bottom w:val="nil"/>
          <w:right w:val="nil"/>
          <w:between w:val="nil"/>
        </w:pBdr>
        <w:rPr>
          <w:b/>
          <w:color w:val="000000"/>
          <w:sz w:val="20"/>
          <w:lang w:val="uk-UA"/>
        </w:rPr>
      </w:pPr>
    </w:p>
    <w:p w14:paraId="523B0C0C" w14:textId="77777777" w:rsidR="0020214A" w:rsidRPr="002F048A" w:rsidRDefault="0020214A" w:rsidP="0020214A">
      <w:pPr>
        <w:pBdr>
          <w:top w:val="nil"/>
          <w:left w:val="nil"/>
          <w:bottom w:val="nil"/>
          <w:right w:val="nil"/>
          <w:between w:val="nil"/>
        </w:pBdr>
        <w:rPr>
          <w:b/>
          <w:color w:val="000000"/>
          <w:sz w:val="20"/>
          <w:lang w:val="uk-UA"/>
        </w:rPr>
      </w:pPr>
    </w:p>
    <w:p w14:paraId="3E4A044C" w14:textId="77777777" w:rsidR="0020214A" w:rsidRPr="002F048A" w:rsidRDefault="0020214A" w:rsidP="0020214A">
      <w:pPr>
        <w:pStyle w:val="2"/>
        <w:tabs>
          <w:tab w:val="left" w:pos="6077"/>
        </w:tabs>
        <w:spacing w:before="89"/>
        <w:ind w:left="23"/>
      </w:pPr>
    </w:p>
    <w:p w14:paraId="3893AC94" w14:textId="77777777" w:rsidR="0020214A" w:rsidRDefault="0020214A" w:rsidP="0020214A">
      <w:pPr>
        <w:pStyle w:val="2"/>
        <w:tabs>
          <w:tab w:val="left" w:pos="6077"/>
        </w:tabs>
        <w:spacing w:before="89"/>
        <w:ind w:left="23"/>
        <w:jc w:val="center"/>
      </w:pPr>
    </w:p>
    <w:p w14:paraId="231A2DAB" w14:textId="77777777" w:rsidR="0020214A" w:rsidRDefault="0020214A" w:rsidP="0020214A">
      <w:pPr>
        <w:pStyle w:val="2"/>
        <w:tabs>
          <w:tab w:val="left" w:pos="6077"/>
        </w:tabs>
        <w:spacing w:before="89"/>
        <w:ind w:left="23"/>
        <w:jc w:val="center"/>
      </w:pPr>
    </w:p>
    <w:p w14:paraId="3E56C3AD" w14:textId="753D6E20" w:rsidR="0020214A" w:rsidRPr="002F048A" w:rsidRDefault="0020214A" w:rsidP="0020214A">
      <w:pPr>
        <w:pStyle w:val="2"/>
        <w:tabs>
          <w:tab w:val="left" w:pos="6077"/>
        </w:tabs>
        <w:spacing w:before="89"/>
        <w:ind w:left="23"/>
        <w:jc w:val="center"/>
        <w:sectPr w:rsidR="0020214A" w:rsidRPr="002F048A" w:rsidSect="0020214A">
          <w:pgSz w:w="11900" w:h="16840"/>
          <w:pgMar w:top="560" w:right="280" w:bottom="280" w:left="760" w:header="708" w:footer="708" w:gutter="0"/>
          <w:cols w:space="720"/>
        </w:sectPr>
      </w:pPr>
      <w:r w:rsidRPr="002F048A">
        <w:t>Міський голова</w:t>
      </w:r>
      <w:r w:rsidRPr="002F048A">
        <w:tab/>
        <w:t xml:space="preserve">                  Сергій МОРГУН</w:t>
      </w:r>
    </w:p>
    <w:p w14:paraId="352D6C54" w14:textId="24431B9C" w:rsidR="0020214A" w:rsidRPr="0020214A" w:rsidRDefault="0020214A" w:rsidP="0020214A">
      <w:pPr>
        <w:pStyle w:val="210"/>
        <w:tabs>
          <w:tab w:val="left" w:pos="0"/>
        </w:tabs>
        <w:rPr>
          <w:i w:val="0"/>
          <w:iCs/>
          <w:sz w:val="28"/>
          <w:szCs w:val="28"/>
        </w:rPr>
      </w:pPr>
      <w:r w:rsidRPr="0020214A">
        <w:rPr>
          <w:i w:val="0"/>
          <w:iCs/>
          <w:sz w:val="28"/>
          <w:szCs w:val="28"/>
        </w:rPr>
        <w:t xml:space="preserve">Департамент соціальної політики </w:t>
      </w:r>
    </w:p>
    <w:p w14:paraId="2AA1A10B" w14:textId="77777777" w:rsidR="0020214A" w:rsidRPr="002F048A" w:rsidRDefault="0020214A" w:rsidP="0020214A">
      <w:pPr>
        <w:rPr>
          <w:sz w:val="28"/>
          <w:szCs w:val="28"/>
          <w:lang w:val="uk-UA"/>
        </w:rPr>
      </w:pPr>
      <w:r w:rsidRPr="002F048A">
        <w:rPr>
          <w:sz w:val="28"/>
          <w:szCs w:val="28"/>
          <w:lang w:val="uk-UA"/>
        </w:rPr>
        <w:t>Павлюк Оксана Володимирівна</w:t>
      </w:r>
    </w:p>
    <w:p w14:paraId="07FB1699" w14:textId="1FF576A7" w:rsidR="0020214A" w:rsidRDefault="0020214A" w:rsidP="0020214A">
      <w:pPr>
        <w:jc w:val="both"/>
        <w:rPr>
          <w:szCs w:val="28"/>
          <w:lang w:val="uk-UA"/>
        </w:rPr>
      </w:pPr>
      <w:r w:rsidRPr="002F048A">
        <w:rPr>
          <w:sz w:val="28"/>
          <w:szCs w:val="28"/>
          <w:lang w:val="uk-UA"/>
        </w:rPr>
        <w:t>Начальник відділу реалізації муніципальних програм підтримки ветеранів та їх</w:t>
      </w:r>
      <w:r>
        <w:rPr>
          <w:sz w:val="28"/>
          <w:szCs w:val="28"/>
          <w:lang w:val="uk-UA"/>
        </w:rPr>
        <w:t xml:space="preserve"> сімей </w:t>
      </w:r>
    </w:p>
    <w:p w14:paraId="07DFC4B1" w14:textId="77777777" w:rsidR="00892B3D" w:rsidRDefault="00892B3D" w:rsidP="00892B3D">
      <w:pPr>
        <w:rPr>
          <w:szCs w:val="28"/>
          <w:lang w:val="uk-UA"/>
        </w:rPr>
      </w:pPr>
    </w:p>
    <w:sectPr w:rsidR="00892B3D" w:rsidSect="00792275">
      <w:type w:val="continuous"/>
      <w:pgSz w:w="11906" w:h="16838"/>
      <w:pgMar w:top="1134"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47C75" w14:textId="77777777" w:rsidR="007825E9" w:rsidRDefault="007825E9">
      <w:r>
        <w:separator/>
      </w:r>
    </w:p>
  </w:endnote>
  <w:endnote w:type="continuationSeparator" w:id="0">
    <w:p w14:paraId="3EE27D55" w14:textId="77777777" w:rsidR="007825E9" w:rsidRDefault="0078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08DFE" w14:textId="77777777" w:rsidR="007825E9" w:rsidRDefault="007825E9">
      <w:r>
        <w:separator/>
      </w:r>
    </w:p>
  </w:footnote>
  <w:footnote w:type="continuationSeparator" w:id="0">
    <w:p w14:paraId="0B71EFB2" w14:textId="77777777" w:rsidR="007825E9" w:rsidRDefault="007825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66096F"/>
    <w:multiLevelType w:val="multilevel"/>
    <w:tmpl w:val="4E5C8E5C"/>
    <w:lvl w:ilvl="0">
      <w:start w:val="4"/>
      <w:numFmt w:val="decimal"/>
      <w:lvlText w:val="%1"/>
      <w:lvlJc w:val="left"/>
      <w:pPr>
        <w:ind w:left="381" w:hanging="723"/>
      </w:pPr>
    </w:lvl>
    <w:lvl w:ilvl="1">
      <w:start w:val="1"/>
      <w:numFmt w:val="decimal"/>
      <w:lvlText w:val="%1.%2."/>
      <w:lvlJc w:val="left"/>
      <w:pPr>
        <w:ind w:left="381" w:hanging="723"/>
      </w:pPr>
      <w:rPr>
        <w:rFonts w:ascii="Times New Roman" w:eastAsia="Times New Roman" w:hAnsi="Times New Roman" w:cs="Times New Roman"/>
        <w:sz w:val="28"/>
        <w:szCs w:val="28"/>
      </w:rPr>
    </w:lvl>
    <w:lvl w:ilvl="2">
      <w:numFmt w:val="bullet"/>
      <w:lvlText w:val="•"/>
      <w:lvlJc w:val="left"/>
      <w:pPr>
        <w:ind w:left="2352" w:hanging="723"/>
      </w:pPr>
    </w:lvl>
    <w:lvl w:ilvl="3">
      <w:numFmt w:val="bullet"/>
      <w:lvlText w:val="•"/>
      <w:lvlJc w:val="left"/>
      <w:pPr>
        <w:ind w:left="3338" w:hanging="723"/>
      </w:pPr>
    </w:lvl>
    <w:lvl w:ilvl="4">
      <w:numFmt w:val="bullet"/>
      <w:lvlText w:val="•"/>
      <w:lvlJc w:val="left"/>
      <w:pPr>
        <w:ind w:left="4324" w:hanging="723"/>
      </w:pPr>
    </w:lvl>
    <w:lvl w:ilvl="5">
      <w:numFmt w:val="bullet"/>
      <w:lvlText w:val="•"/>
      <w:lvlJc w:val="left"/>
      <w:pPr>
        <w:ind w:left="5310" w:hanging="723"/>
      </w:pPr>
    </w:lvl>
    <w:lvl w:ilvl="6">
      <w:numFmt w:val="bullet"/>
      <w:lvlText w:val="•"/>
      <w:lvlJc w:val="left"/>
      <w:pPr>
        <w:ind w:left="6296" w:hanging="722"/>
      </w:pPr>
    </w:lvl>
    <w:lvl w:ilvl="7">
      <w:numFmt w:val="bullet"/>
      <w:lvlText w:val="•"/>
      <w:lvlJc w:val="left"/>
      <w:pPr>
        <w:ind w:left="7282" w:hanging="722"/>
      </w:pPr>
    </w:lvl>
    <w:lvl w:ilvl="8">
      <w:numFmt w:val="bullet"/>
      <w:lvlText w:val="•"/>
      <w:lvlJc w:val="left"/>
      <w:pPr>
        <w:ind w:left="8268" w:hanging="723"/>
      </w:pPr>
    </w:lvl>
  </w:abstractNum>
  <w:abstractNum w:abstractNumId="6"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9"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55471A4"/>
    <w:multiLevelType w:val="multilevel"/>
    <w:tmpl w:val="C23ADE7C"/>
    <w:lvl w:ilvl="0">
      <w:start w:val="1"/>
      <w:numFmt w:val="decimal"/>
      <w:lvlText w:val="%1"/>
      <w:lvlJc w:val="left"/>
      <w:pPr>
        <w:ind w:left="810" w:hanging="810"/>
      </w:pPr>
      <w:rPr>
        <w:rFonts w:hint="default"/>
      </w:rPr>
    </w:lvl>
    <w:lvl w:ilvl="1">
      <w:start w:val="1"/>
      <w:numFmt w:val="decimal"/>
      <w:lvlText w:val="%1.%2"/>
      <w:lvlJc w:val="left"/>
      <w:pPr>
        <w:ind w:left="999" w:hanging="810"/>
      </w:pPr>
      <w:rPr>
        <w:rFonts w:hint="default"/>
      </w:rPr>
    </w:lvl>
    <w:lvl w:ilvl="2">
      <w:start w:val="2"/>
      <w:numFmt w:val="decimal"/>
      <w:lvlText w:val="%1.%2.%3"/>
      <w:lvlJc w:val="left"/>
      <w:pPr>
        <w:ind w:left="1188" w:hanging="81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1"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A0849EF"/>
    <w:multiLevelType w:val="multilevel"/>
    <w:tmpl w:val="214E25E0"/>
    <w:lvl w:ilvl="0">
      <w:start w:val="2"/>
      <w:numFmt w:val="decimal"/>
      <w:lvlText w:val="%1."/>
      <w:lvlJc w:val="left"/>
      <w:pPr>
        <w:ind w:left="450" w:hanging="450"/>
      </w:pPr>
      <w:rPr>
        <w:rFonts w:hint="default"/>
      </w:rPr>
    </w:lvl>
    <w:lvl w:ilvl="1">
      <w:start w:val="1"/>
      <w:numFmt w:val="decimal"/>
      <w:lvlText w:val="%1.%2."/>
      <w:lvlJc w:val="left"/>
      <w:pPr>
        <w:ind w:left="2929" w:hanging="720"/>
      </w:pPr>
      <w:rPr>
        <w:rFonts w:hint="default"/>
      </w:rPr>
    </w:lvl>
    <w:lvl w:ilvl="2">
      <w:start w:val="1"/>
      <w:numFmt w:val="decimal"/>
      <w:lvlText w:val="%1.%2.%3."/>
      <w:lvlJc w:val="left"/>
      <w:pPr>
        <w:ind w:left="5138" w:hanging="720"/>
      </w:pPr>
      <w:rPr>
        <w:rFonts w:hint="default"/>
      </w:rPr>
    </w:lvl>
    <w:lvl w:ilvl="3">
      <w:start w:val="1"/>
      <w:numFmt w:val="decimal"/>
      <w:lvlText w:val="%1.%2.%3.%4."/>
      <w:lvlJc w:val="left"/>
      <w:pPr>
        <w:ind w:left="7707" w:hanging="1080"/>
      </w:pPr>
      <w:rPr>
        <w:rFonts w:hint="default"/>
      </w:rPr>
    </w:lvl>
    <w:lvl w:ilvl="4">
      <w:start w:val="1"/>
      <w:numFmt w:val="decimal"/>
      <w:lvlText w:val="%1.%2.%3.%4.%5."/>
      <w:lvlJc w:val="left"/>
      <w:pPr>
        <w:ind w:left="9916" w:hanging="1080"/>
      </w:pPr>
      <w:rPr>
        <w:rFonts w:hint="default"/>
      </w:rPr>
    </w:lvl>
    <w:lvl w:ilvl="5">
      <w:start w:val="1"/>
      <w:numFmt w:val="decimal"/>
      <w:lvlText w:val="%1.%2.%3.%4.%5.%6."/>
      <w:lvlJc w:val="left"/>
      <w:pPr>
        <w:ind w:left="12485" w:hanging="1440"/>
      </w:pPr>
      <w:rPr>
        <w:rFonts w:hint="default"/>
      </w:rPr>
    </w:lvl>
    <w:lvl w:ilvl="6">
      <w:start w:val="1"/>
      <w:numFmt w:val="decimal"/>
      <w:lvlText w:val="%1.%2.%3.%4.%5.%6.%7."/>
      <w:lvlJc w:val="left"/>
      <w:pPr>
        <w:ind w:left="15054" w:hanging="1800"/>
      </w:pPr>
      <w:rPr>
        <w:rFonts w:hint="default"/>
      </w:rPr>
    </w:lvl>
    <w:lvl w:ilvl="7">
      <w:start w:val="1"/>
      <w:numFmt w:val="decimal"/>
      <w:lvlText w:val="%1.%2.%3.%4.%5.%6.%7.%8."/>
      <w:lvlJc w:val="left"/>
      <w:pPr>
        <w:ind w:left="17263" w:hanging="1800"/>
      </w:pPr>
      <w:rPr>
        <w:rFonts w:hint="default"/>
      </w:rPr>
    </w:lvl>
    <w:lvl w:ilvl="8">
      <w:start w:val="1"/>
      <w:numFmt w:val="decimal"/>
      <w:lvlText w:val="%1.%2.%3.%4.%5.%6.%7.%8.%9."/>
      <w:lvlJc w:val="left"/>
      <w:pPr>
        <w:ind w:left="19832" w:hanging="2160"/>
      </w:pPr>
      <w:rPr>
        <w:rFonts w:hint="default"/>
      </w:rPr>
    </w:lvl>
  </w:abstractNum>
  <w:abstractNum w:abstractNumId="14"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5"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6" w15:restartNumberingAfterBreak="0">
    <w:nsid w:val="1F344B94"/>
    <w:multiLevelType w:val="multilevel"/>
    <w:tmpl w:val="6F14BD50"/>
    <w:lvl w:ilvl="0">
      <w:start w:val="1"/>
      <w:numFmt w:val="decimal"/>
      <w:lvlText w:val="%1"/>
      <w:lvlJc w:val="left"/>
      <w:pPr>
        <w:ind w:left="941" w:hanging="761"/>
      </w:pPr>
    </w:lvl>
    <w:lvl w:ilvl="1">
      <w:start w:val="1"/>
      <w:numFmt w:val="decimal"/>
      <w:lvlText w:val="%1.%2."/>
      <w:lvlJc w:val="left"/>
      <w:pPr>
        <w:ind w:left="941" w:hanging="761"/>
      </w:pPr>
      <w:rPr>
        <w:rFonts w:ascii="Times New Roman" w:eastAsia="Times New Roman" w:hAnsi="Times New Roman" w:cs="Times New Roman"/>
        <w:sz w:val="28"/>
        <w:szCs w:val="28"/>
      </w:rPr>
    </w:lvl>
    <w:lvl w:ilvl="2">
      <w:numFmt w:val="bullet"/>
      <w:lvlText w:val="•"/>
      <w:lvlJc w:val="left"/>
      <w:pPr>
        <w:ind w:left="1735" w:hanging="589"/>
      </w:pPr>
      <w:rPr>
        <w:rFonts w:ascii="Arial MT" w:eastAsia="Arial MT" w:hAnsi="Arial MT" w:cs="Arial MT"/>
        <w:sz w:val="28"/>
        <w:szCs w:val="28"/>
      </w:rPr>
    </w:lvl>
    <w:lvl w:ilvl="3">
      <w:numFmt w:val="bullet"/>
      <w:lvlText w:val="•"/>
      <w:lvlJc w:val="left"/>
      <w:pPr>
        <w:ind w:left="3766" w:hanging="588"/>
      </w:pPr>
    </w:lvl>
    <w:lvl w:ilvl="4">
      <w:numFmt w:val="bullet"/>
      <w:lvlText w:val="•"/>
      <w:lvlJc w:val="left"/>
      <w:pPr>
        <w:ind w:left="4780" w:hanging="589"/>
      </w:pPr>
    </w:lvl>
    <w:lvl w:ilvl="5">
      <w:numFmt w:val="bullet"/>
      <w:lvlText w:val="•"/>
      <w:lvlJc w:val="left"/>
      <w:pPr>
        <w:ind w:left="5793" w:hanging="589"/>
      </w:pPr>
    </w:lvl>
    <w:lvl w:ilvl="6">
      <w:numFmt w:val="bullet"/>
      <w:lvlText w:val="•"/>
      <w:lvlJc w:val="left"/>
      <w:pPr>
        <w:ind w:left="6806" w:hanging="589"/>
      </w:pPr>
    </w:lvl>
    <w:lvl w:ilvl="7">
      <w:numFmt w:val="bullet"/>
      <w:lvlText w:val="•"/>
      <w:lvlJc w:val="left"/>
      <w:pPr>
        <w:ind w:left="7820" w:hanging="589"/>
      </w:pPr>
    </w:lvl>
    <w:lvl w:ilvl="8">
      <w:numFmt w:val="bullet"/>
      <w:lvlText w:val="•"/>
      <w:lvlJc w:val="left"/>
      <w:pPr>
        <w:ind w:left="8833" w:hanging="589"/>
      </w:pPr>
    </w:lvl>
  </w:abstractNum>
  <w:abstractNum w:abstractNumId="17"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667CCA"/>
    <w:multiLevelType w:val="multilevel"/>
    <w:tmpl w:val="2E0A79F6"/>
    <w:lvl w:ilvl="0">
      <w:start w:val="2"/>
      <w:numFmt w:val="decimal"/>
      <w:lvlText w:val="%1"/>
      <w:lvlJc w:val="left"/>
      <w:pPr>
        <w:ind w:left="381" w:hanging="852"/>
      </w:pPr>
    </w:lvl>
    <w:lvl w:ilvl="1">
      <w:start w:val="4"/>
      <w:numFmt w:val="decimal"/>
      <w:lvlText w:val="%1.%2"/>
      <w:lvlJc w:val="left"/>
      <w:pPr>
        <w:ind w:left="381" w:hanging="852"/>
      </w:pPr>
    </w:lvl>
    <w:lvl w:ilvl="2">
      <w:start w:val="3"/>
      <w:numFmt w:val="decimal"/>
      <w:lvlText w:val="%1.%2.%3."/>
      <w:lvlJc w:val="left"/>
      <w:pPr>
        <w:ind w:left="381" w:hanging="852"/>
      </w:pPr>
      <w:rPr>
        <w:rFonts w:ascii="Times New Roman" w:eastAsia="Times New Roman" w:hAnsi="Times New Roman" w:cs="Times New Roman"/>
        <w:sz w:val="28"/>
        <w:szCs w:val="28"/>
      </w:rPr>
    </w:lvl>
    <w:lvl w:ilvl="3">
      <w:numFmt w:val="bullet"/>
      <w:lvlText w:val="•"/>
      <w:lvlJc w:val="left"/>
      <w:pPr>
        <w:ind w:left="3338" w:hanging="852"/>
      </w:pPr>
    </w:lvl>
    <w:lvl w:ilvl="4">
      <w:numFmt w:val="bullet"/>
      <w:lvlText w:val="•"/>
      <w:lvlJc w:val="left"/>
      <w:pPr>
        <w:ind w:left="4324" w:hanging="852"/>
      </w:pPr>
    </w:lvl>
    <w:lvl w:ilvl="5">
      <w:numFmt w:val="bullet"/>
      <w:lvlText w:val="•"/>
      <w:lvlJc w:val="left"/>
      <w:pPr>
        <w:ind w:left="5310" w:hanging="852"/>
      </w:pPr>
    </w:lvl>
    <w:lvl w:ilvl="6">
      <w:numFmt w:val="bullet"/>
      <w:lvlText w:val="•"/>
      <w:lvlJc w:val="left"/>
      <w:pPr>
        <w:ind w:left="6296" w:hanging="852"/>
      </w:pPr>
    </w:lvl>
    <w:lvl w:ilvl="7">
      <w:numFmt w:val="bullet"/>
      <w:lvlText w:val="•"/>
      <w:lvlJc w:val="left"/>
      <w:pPr>
        <w:ind w:left="7282" w:hanging="852"/>
      </w:pPr>
    </w:lvl>
    <w:lvl w:ilvl="8">
      <w:numFmt w:val="bullet"/>
      <w:lvlText w:val="•"/>
      <w:lvlJc w:val="left"/>
      <w:pPr>
        <w:ind w:left="8268" w:hanging="852"/>
      </w:pPr>
    </w:lvl>
  </w:abstractNum>
  <w:abstractNum w:abstractNumId="19" w15:restartNumberingAfterBreak="0">
    <w:nsid w:val="26105BEA"/>
    <w:multiLevelType w:val="hybridMultilevel"/>
    <w:tmpl w:val="9162E498"/>
    <w:lvl w:ilvl="0" w:tplc="A6EE9026">
      <w:start w:val="10"/>
      <w:numFmt w:val="bullet"/>
      <w:lvlText w:val="-"/>
      <w:lvlJc w:val="left"/>
      <w:pPr>
        <w:ind w:left="389" w:hanging="360"/>
      </w:pPr>
      <w:rPr>
        <w:rFonts w:ascii="Times New Roman" w:eastAsia="Times New Roman" w:hAnsi="Times New Roman" w:cs="Times New Roman" w:hint="default"/>
      </w:rPr>
    </w:lvl>
    <w:lvl w:ilvl="1" w:tplc="04220003" w:tentative="1">
      <w:start w:val="1"/>
      <w:numFmt w:val="bullet"/>
      <w:lvlText w:val="o"/>
      <w:lvlJc w:val="left"/>
      <w:pPr>
        <w:ind w:left="1109" w:hanging="360"/>
      </w:pPr>
      <w:rPr>
        <w:rFonts w:ascii="Courier New" w:hAnsi="Courier New" w:cs="Courier New" w:hint="default"/>
      </w:rPr>
    </w:lvl>
    <w:lvl w:ilvl="2" w:tplc="04220005" w:tentative="1">
      <w:start w:val="1"/>
      <w:numFmt w:val="bullet"/>
      <w:lvlText w:val=""/>
      <w:lvlJc w:val="left"/>
      <w:pPr>
        <w:ind w:left="1829" w:hanging="360"/>
      </w:pPr>
      <w:rPr>
        <w:rFonts w:ascii="Wingdings" w:hAnsi="Wingdings" w:hint="default"/>
      </w:rPr>
    </w:lvl>
    <w:lvl w:ilvl="3" w:tplc="04220001" w:tentative="1">
      <w:start w:val="1"/>
      <w:numFmt w:val="bullet"/>
      <w:lvlText w:val=""/>
      <w:lvlJc w:val="left"/>
      <w:pPr>
        <w:ind w:left="2549" w:hanging="360"/>
      </w:pPr>
      <w:rPr>
        <w:rFonts w:ascii="Symbol" w:hAnsi="Symbol" w:hint="default"/>
      </w:rPr>
    </w:lvl>
    <w:lvl w:ilvl="4" w:tplc="04220003" w:tentative="1">
      <w:start w:val="1"/>
      <w:numFmt w:val="bullet"/>
      <w:lvlText w:val="o"/>
      <w:lvlJc w:val="left"/>
      <w:pPr>
        <w:ind w:left="3269" w:hanging="360"/>
      </w:pPr>
      <w:rPr>
        <w:rFonts w:ascii="Courier New" w:hAnsi="Courier New" w:cs="Courier New" w:hint="default"/>
      </w:rPr>
    </w:lvl>
    <w:lvl w:ilvl="5" w:tplc="04220005" w:tentative="1">
      <w:start w:val="1"/>
      <w:numFmt w:val="bullet"/>
      <w:lvlText w:val=""/>
      <w:lvlJc w:val="left"/>
      <w:pPr>
        <w:ind w:left="3989" w:hanging="360"/>
      </w:pPr>
      <w:rPr>
        <w:rFonts w:ascii="Wingdings" w:hAnsi="Wingdings" w:hint="default"/>
      </w:rPr>
    </w:lvl>
    <w:lvl w:ilvl="6" w:tplc="04220001" w:tentative="1">
      <w:start w:val="1"/>
      <w:numFmt w:val="bullet"/>
      <w:lvlText w:val=""/>
      <w:lvlJc w:val="left"/>
      <w:pPr>
        <w:ind w:left="4709" w:hanging="360"/>
      </w:pPr>
      <w:rPr>
        <w:rFonts w:ascii="Symbol" w:hAnsi="Symbol" w:hint="default"/>
      </w:rPr>
    </w:lvl>
    <w:lvl w:ilvl="7" w:tplc="04220003" w:tentative="1">
      <w:start w:val="1"/>
      <w:numFmt w:val="bullet"/>
      <w:lvlText w:val="o"/>
      <w:lvlJc w:val="left"/>
      <w:pPr>
        <w:ind w:left="5429" w:hanging="360"/>
      </w:pPr>
      <w:rPr>
        <w:rFonts w:ascii="Courier New" w:hAnsi="Courier New" w:cs="Courier New" w:hint="default"/>
      </w:rPr>
    </w:lvl>
    <w:lvl w:ilvl="8" w:tplc="04220005" w:tentative="1">
      <w:start w:val="1"/>
      <w:numFmt w:val="bullet"/>
      <w:lvlText w:val=""/>
      <w:lvlJc w:val="left"/>
      <w:pPr>
        <w:ind w:left="6149" w:hanging="360"/>
      </w:pPr>
      <w:rPr>
        <w:rFonts w:ascii="Wingdings" w:hAnsi="Wingdings" w:hint="default"/>
      </w:rPr>
    </w:lvl>
  </w:abstractNum>
  <w:abstractNum w:abstractNumId="20" w15:restartNumberingAfterBreak="0">
    <w:nsid w:val="276F0E9F"/>
    <w:multiLevelType w:val="multilevel"/>
    <w:tmpl w:val="3312895E"/>
    <w:lvl w:ilvl="0">
      <w:start w:val="7"/>
      <w:numFmt w:val="decimal"/>
      <w:lvlText w:val="%1."/>
      <w:lvlJc w:val="left"/>
      <w:pPr>
        <w:ind w:left="3614" w:hanging="211"/>
      </w:pPr>
      <w:rPr>
        <w:rFonts w:ascii="Times New Roman" w:eastAsia="Times New Roman" w:hAnsi="Times New Roman" w:cs="Times New Roman"/>
        <w:b/>
        <w:sz w:val="26"/>
        <w:szCs w:val="26"/>
      </w:rPr>
    </w:lvl>
    <w:lvl w:ilvl="1">
      <w:start w:val="1"/>
      <w:numFmt w:val="decimal"/>
      <w:lvlText w:val="%2."/>
      <w:lvlJc w:val="left"/>
      <w:pPr>
        <w:ind w:left="3405" w:hanging="280"/>
      </w:pPr>
      <w:rPr>
        <w:b/>
      </w:rPr>
    </w:lvl>
    <w:lvl w:ilvl="2">
      <w:start w:val="1"/>
      <w:numFmt w:val="decimal"/>
      <w:lvlText w:val="%2.%3."/>
      <w:lvlJc w:val="left"/>
      <w:pPr>
        <w:ind w:left="-223" w:hanging="592"/>
      </w:pPr>
      <w:rPr>
        <w:rFonts w:ascii="Times New Roman" w:eastAsia="Times New Roman" w:hAnsi="Times New Roman" w:cs="Times New Roman"/>
        <w:sz w:val="28"/>
        <w:szCs w:val="28"/>
      </w:rPr>
    </w:lvl>
    <w:lvl w:ilvl="3">
      <w:start w:val="1"/>
      <w:numFmt w:val="decimal"/>
      <w:lvlText w:val="%2.%3.%4."/>
      <w:lvlJc w:val="left"/>
      <w:pPr>
        <w:ind w:left="-223" w:hanging="749"/>
      </w:pPr>
      <w:rPr>
        <w:rFonts w:ascii="Times New Roman" w:eastAsia="Times New Roman" w:hAnsi="Times New Roman" w:cs="Times New Roman"/>
        <w:sz w:val="28"/>
        <w:szCs w:val="28"/>
      </w:rPr>
    </w:lvl>
    <w:lvl w:ilvl="4">
      <w:start w:val="1"/>
      <w:numFmt w:val="decimal"/>
      <w:lvlText w:val="%2.%3.%4.%5."/>
      <w:lvlJc w:val="left"/>
      <w:pPr>
        <w:ind w:left="1400" w:hanging="910"/>
      </w:pPr>
      <w:rPr>
        <w:rFonts w:ascii="Times New Roman" w:eastAsia="Times New Roman" w:hAnsi="Times New Roman" w:cs="Times New Roman"/>
        <w:sz w:val="28"/>
        <w:szCs w:val="28"/>
      </w:rPr>
    </w:lvl>
    <w:lvl w:ilvl="5">
      <w:numFmt w:val="bullet"/>
      <w:lvlText w:val="•"/>
      <w:lvlJc w:val="left"/>
      <w:pPr>
        <w:ind w:left="5358" w:hanging="910"/>
      </w:pPr>
    </w:lvl>
    <w:lvl w:ilvl="6">
      <w:numFmt w:val="bullet"/>
      <w:lvlText w:val="•"/>
      <w:lvlJc w:val="left"/>
      <w:pPr>
        <w:ind w:left="6226" w:hanging="910"/>
      </w:pPr>
    </w:lvl>
    <w:lvl w:ilvl="7">
      <w:numFmt w:val="bullet"/>
      <w:lvlText w:val="•"/>
      <w:lvlJc w:val="left"/>
      <w:pPr>
        <w:ind w:left="7095" w:hanging="910"/>
      </w:pPr>
    </w:lvl>
    <w:lvl w:ilvl="8">
      <w:numFmt w:val="bullet"/>
      <w:lvlText w:val="•"/>
      <w:lvlJc w:val="left"/>
      <w:pPr>
        <w:ind w:left="7963" w:hanging="910"/>
      </w:pPr>
    </w:lvl>
  </w:abstractNum>
  <w:abstractNum w:abstractNumId="21"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22" w15:restartNumberingAfterBreak="0">
    <w:nsid w:val="2CD34423"/>
    <w:multiLevelType w:val="hybridMultilevel"/>
    <w:tmpl w:val="2ECA74A4"/>
    <w:lvl w:ilvl="0" w:tplc="18F4B946">
      <w:start w:val="9"/>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23" w15:restartNumberingAfterBreak="0">
    <w:nsid w:val="304623B9"/>
    <w:multiLevelType w:val="hybridMultilevel"/>
    <w:tmpl w:val="CC461672"/>
    <w:lvl w:ilvl="0" w:tplc="7BCEF014">
      <w:start w:val="1"/>
      <w:numFmt w:val="decimalZero"/>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4" w15:restartNumberingAfterBreak="0">
    <w:nsid w:val="306F5F1D"/>
    <w:multiLevelType w:val="hybridMultilevel"/>
    <w:tmpl w:val="9D44E7E4"/>
    <w:lvl w:ilvl="0" w:tplc="821A8CB0">
      <w:start w:val="1"/>
      <w:numFmt w:val="decimal"/>
      <w:lvlText w:val="%1."/>
      <w:lvlJc w:val="left"/>
      <w:pPr>
        <w:ind w:left="357" w:hanging="360"/>
      </w:pPr>
      <w:rPr>
        <w:rFonts w:hint="default"/>
        <w:color w:val="auto"/>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25" w15:restartNumberingAfterBreak="0">
    <w:nsid w:val="36051B23"/>
    <w:multiLevelType w:val="hybridMultilevel"/>
    <w:tmpl w:val="83C6C1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7"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9" w15:restartNumberingAfterBreak="0">
    <w:nsid w:val="45A45D77"/>
    <w:multiLevelType w:val="multilevel"/>
    <w:tmpl w:val="B8F0655E"/>
    <w:lvl w:ilvl="0">
      <w:start w:val="2"/>
      <w:numFmt w:val="decimal"/>
      <w:lvlText w:val="%1"/>
      <w:lvlJc w:val="left"/>
      <w:pPr>
        <w:ind w:left="1356" w:hanging="420"/>
      </w:pPr>
    </w:lvl>
    <w:lvl w:ilvl="1">
      <w:start w:val="2"/>
      <w:numFmt w:val="decimal"/>
      <w:lvlText w:val="%1.%2"/>
      <w:lvlJc w:val="left"/>
      <w:pPr>
        <w:ind w:left="1356" w:hanging="420"/>
      </w:pPr>
      <w:rPr>
        <w:rFonts w:ascii="Times New Roman" w:eastAsia="Times New Roman" w:hAnsi="Times New Roman" w:cs="Times New Roman"/>
        <w:sz w:val="28"/>
        <w:szCs w:val="28"/>
      </w:rPr>
    </w:lvl>
    <w:lvl w:ilvl="2">
      <w:numFmt w:val="bullet"/>
      <w:lvlText w:val="⮚"/>
      <w:lvlJc w:val="left"/>
      <w:pPr>
        <w:ind w:left="1661" w:hanging="360"/>
      </w:pPr>
      <w:rPr>
        <w:rFonts w:ascii="Noto Sans Symbols" w:eastAsia="Noto Sans Symbols" w:hAnsi="Noto Sans Symbols" w:cs="Noto Sans Symbols"/>
        <w:sz w:val="28"/>
        <w:szCs w:val="28"/>
      </w:rPr>
    </w:lvl>
    <w:lvl w:ilvl="3">
      <w:numFmt w:val="bullet"/>
      <w:lvlText w:val="⮚"/>
      <w:lvlJc w:val="left"/>
      <w:pPr>
        <w:ind w:left="1367" w:hanging="426"/>
      </w:pPr>
      <w:rPr>
        <w:rFonts w:ascii="Noto Sans Symbols" w:eastAsia="Noto Sans Symbols" w:hAnsi="Noto Sans Symbols" w:cs="Noto Sans Symbols"/>
        <w:sz w:val="28"/>
        <w:szCs w:val="28"/>
      </w:rPr>
    </w:lvl>
    <w:lvl w:ilvl="4">
      <w:numFmt w:val="bullet"/>
      <w:lvlText w:val="•"/>
      <w:lvlJc w:val="left"/>
      <w:pPr>
        <w:ind w:left="4726" w:hanging="426"/>
      </w:pPr>
    </w:lvl>
    <w:lvl w:ilvl="5">
      <w:numFmt w:val="bullet"/>
      <w:lvlText w:val="•"/>
      <w:lvlJc w:val="left"/>
      <w:pPr>
        <w:ind w:left="5748" w:hanging="426"/>
      </w:pPr>
    </w:lvl>
    <w:lvl w:ilvl="6">
      <w:numFmt w:val="bullet"/>
      <w:lvlText w:val="•"/>
      <w:lvlJc w:val="left"/>
      <w:pPr>
        <w:ind w:left="6771" w:hanging="426"/>
      </w:pPr>
    </w:lvl>
    <w:lvl w:ilvl="7">
      <w:numFmt w:val="bullet"/>
      <w:lvlText w:val="•"/>
      <w:lvlJc w:val="left"/>
      <w:pPr>
        <w:ind w:left="7793" w:hanging="426"/>
      </w:pPr>
    </w:lvl>
    <w:lvl w:ilvl="8">
      <w:numFmt w:val="bullet"/>
      <w:lvlText w:val="•"/>
      <w:lvlJc w:val="left"/>
      <w:pPr>
        <w:ind w:left="8815" w:hanging="426"/>
      </w:pPr>
    </w:lvl>
  </w:abstractNum>
  <w:abstractNum w:abstractNumId="30"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32"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FDE2F04"/>
    <w:multiLevelType w:val="hybridMultilevel"/>
    <w:tmpl w:val="90E6298C"/>
    <w:lvl w:ilvl="0" w:tplc="6AE66956">
      <w:start w:val="10"/>
      <w:numFmt w:val="decimal"/>
      <w:lvlText w:val="%1."/>
      <w:lvlJc w:val="left"/>
      <w:pPr>
        <w:ind w:left="3778" w:hanging="375"/>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34"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36"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7"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9"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1"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3" w15:restartNumberingAfterBreak="0">
    <w:nsid w:val="69AA644C"/>
    <w:multiLevelType w:val="multilevel"/>
    <w:tmpl w:val="F0DE31F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517378"/>
    <w:multiLevelType w:val="multilevel"/>
    <w:tmpl w:val="684C9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052543B"/>
    <w:multiLevelType w:val="multilevel"/>
    <w:tmpl w:val="1E76D54E"/>
    <w:lvl w:ilvl="0">
      <w:start w:val="1"/>
      <w:numFmt w:val="decimal"/>
      <w:lvlText w:val="%1."/>
      <w:lvlJc w:val="left"/>
      <w:pPr>
        <w:ind w:left="765" w:hanging="405"/>
      </w:pPr>
      <w:rPr>
        <w:rFonts w:hint="default"/>
        <w:color w:val="000000" w:themeColor="text1"/>
      </w:rPr>
    </w:lvl>
    <w:lvl w:ilvl="1">
      <w:start w:val="1"/>
      <w:numFmt w:val="decimal"/>
      <w:isLgl/>
      <w:lvlText w:val="%1.%2."/>
      <w:lvlJc w:val="left"/>
      <w:pPr>
        <w:ind w:left="1485" w:hanging="720"/>
      </w:pPr>
      <w:rPr>
        <w:rFonts w:hint="default"/>
        <w:color w:val="auto"/>
      </w:rPr>
    </w:lvl>
    <w:lvl w:ilvl="2">
      <w:start w:val="1"/>
      <w:numFmt w:val="decimal"/>
      <w:isLgl/>
      <w:lvlText w:val="%1.%2.%3."/>
      <w:lvlJc w:val="left"/>
      <w:pPr>
        <w:ind w:left="1890" w:hanging="720"/>
      </w:pPr>
      <w:rPr>
        <w:rFonts w:hint="default"/>
        <w:color w:val="auto"/>
      </w:rPr>
    </w:lvl>
    <w:lvl w:ilvl="3">
      <w:start w:val="1"/>
      <w:numFmt w:val="decimal"/>
      <w:isLgl/>
      <w:lvlText w:val="%1.%2.%3.%4."/>
      <w:lvlJc w:val="left"/>
      <w:pPr>
        <w:ind w:left="2655" w:hanging="1080"/>
      </w:pPr>
      <w:rPr>
        <w:rFonts w:hint="default"/>
        <w:color w:val="auto"/>
      </w:rPr>
    </w:lvl>
    <w:lvl w:ilvl="4">
      <w:start w:val="1"/>
      <w:numFmt w:val="decimal"/>
      <w:isLgl/>
      <w:lvlText w:val="%1.%2.%3.%4.%5."/>
      <w:lvlJc w:val="left"/>
      <w:pPr>
        <w:ind w:left="3060" w:hanging="1080"/>
      </w:pPr>
      <w:rPr>
        <w:rFonts w:hint="default"/>
        <w:color w:val="auto"/>
      </w:rPr>
    </w:lvl>
    <w:lvl w:ilvl="5">
      <w:start w:val="1"/>
      <w:numFmt w:val="decimal"/>
      <w:isLgl/>
      <w:lvlText w:val="%1.%2.%3.%4.%5.%6."/>
      <w:lvlJc w:val="left"/>
      <w:pPr>
        <w:ind w:left="3825" w:hanging="1440"/>
      </w:pPr>
      <w:rPr>
        <w:rFonts w:hint="default"/>
        <w:color w:val="auto"/>
      </w:rPr>
    </w:lvl>
    <w:lvl w:ilvl="6">
      <w:start w:val="1"/>
      <w:numFmt w:val="decimal"/>
      <w:isLgl/>
      <w:lvlText w:val="%1.%2.%3.%4.%5.%6.%7."/>
      <w:lvlJc w:val="left"/>
      <w:pPr>
        <w:ind w:left="4590" w:hanging="1800"/>
      </w:pPr>
      <w:rPr>
        <w:rFonts w:hint="default"/>
        <w:color w:val="auto"/>
      </w:rPr>
    </w:lvl>
    <w:lvl w:ilvl="7">
      <w:start w:val="1"/>
      <w:numFmt w:val="decimal"/>
      <w:isLgl/>
      <w:lvlText w:val="%1.%2.%3.%4.%5.%6.%7.%8."/>
      <w:lvlJc w:val="left"/>
      <w:pPr>
        <w:ind w:left="4995" w:hanging="1800"/>
      </w:pPr>
      <w:rPr>
        <w:rFonts w:hint="default"/>
        <w:color w:val="auto"/>
      </w:rPr>
    </w:lvl>
    <w:lvl w:ilvl="8">
      <w:start w:val="1"/>
      <w:numFmt w:val="decimal"/>
      <w:isLgl/>
      <w:lvlText w:val="%1.%2.%3.%4.%5.%6.%7.%8.%9."/>
      <w:lvlJc w:val="left"/>
      <w:pPr>
        <w:ind w:left="5760" w:hanging="2160"/>
      </w:pPr>
      <w:rPr>
        <w:rFonts w:hint="default"/>
        <w:color w:val="auto"/>
      </w:rPr>
    </w:lvl>
  </w:abstractNum>
  <w:abstractNum w:abstractNumId="46"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8"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30"/>
  </w:num>
  <w:num w:numId="4">
    <w:abstractNumId w:val="47"/>
  </w:num>
  <w:num w:numId="5">
    <w:abstractNumId w:val="41"/>
  </w:num>
  <w:num w:numId="6">
    <w:abstractNumId w:val="46"/>
  </w:num>
  <w:num w:numId="7">
    <w:abstractNumId w:val="2"/>
  </w:num>
  <w:num w:numId="8">
    <w:abstractNumId w:val="35"/>
  </w:num>
  <w:num w:numId="9">
    <w:abstractNumId w:val="12"/>
  </w:num>
  <w:num w:numId="10">
    <w:abstractNumId w:val="3"/>
  </w:num>
  <w:num w:numId="11">
    <w:abstractNumId w:val="21"/>
  </w:num>
  <w:num w:numId="12">
    <w:abstractNumId w:val="34"/>
  </w:num>
  <w:num w:numId="13">
    <w:abstractNumId w:val="17"/>
  </w:num>
  <w:num w:numId="14">
    <w:abstractNumId w:val="9"/>
  </w:num>
  <w:num w:numId="15">
    <w:abstractNumId w:val="32"/>
  </w:num>
  <w:num w:numId="16">
    <w:abstractNumId w:val="6"/>
  </w:num>
  <w:num w:numId="17">
    <w:abstractNumId w:val="15"/>
  </w:num>
  <w:num w:numId="18">
    <w:abstractNumId w:val="39"/>
  </w:num>
  <w:num w:numId="19">
    <w:abstractNumId w:val="27"/>
  </w:num>
  <w:num w:numId="20">
    <w:abstractNumId w:val="8"/>
  </w:num>
  <w:num w:numId="21">
    <w:abstractNumId w:val="31"/>
  </w:num>
  <w:num w:numId="22">
    <w:abstractNumId w:val="48"/>
  </w:num>
  <w:num w:numId="23">
    <w:abstractNumId w:val="28"/>
  </w:num>
  <w:num w:numId="24">
    <w:abstractNumId w:val="7"/>
  </w:num>
  <w:num w:numId="25">
    <w:abstractNumId w:val="3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
  </w:num>
  <w:num w:numId="29">
    <w:abstractNumId w:val="36"/>
  </w:num>
  <w:num w:numId="30">
    <w:abstractNumId w:val="37"/>
  </w:num>
  <w:num w:numId="31">
    <w:abstractNumId w:val="1"/>
  </w:num>
  <w:num w:numId="32">
    <w:abstractNumId w:val="45"/>
  </w:num>
  <w:num w:numId="33">
    <w:abstractNumId w:val="5"/>
  </w:num>
  <w:num w:numId="34">
    <w:abstractNumId w:val="18"/>
  </w:num>
  <w:num w:numId="35">
    <w:abstractNumId w:val="13"/>
  </w:num>
  <w:num w:numId="36">
    <w:abstractNumId w:val="20"/>
  </w:num>
  <w:num w:numId="37">
    <w:abstractNumId w:val="22"/>
  </w:num>
  <w:num w:numId="38">
    <w:abstractNumId w:val="16"/>
  </w:num>
  <w:num w:numId="39">
    <w:abstractNumId w:val="29"/>
  </w:num>
  <w:num w:numId="40">
    <w:abstractNumId w:val="24"/>
  </w:num>
  <w:num w:numId="41">
    <w:abstractNumId w:val="25"/>
  </w:num>
  <w:num w:numId="42">
    <w:abstractNumId w:val="26"/>
  </w:num>
  <w:num w:numId="43">
    <w:abstractNumId w:val="44"/>
  </w:num>
  <w:num w:numId="44">
    <w:abstractNumId w:val="23"/>
  </w:num>
  <w:num w:numId="45">
    <w:abstractNumId w:val="10"/>
  </w:num>
  <w:num w:numId="46">
    <w:abstractNumId w:val="43"/>
  </w:num>
  <w:num w:numId="47">
    <w:abstractNumId w:val="33"/>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0F69C8"/>
    <w:rsid w:val="0011500C"/>
    <w:rsid w:val="0011551C"/>
    <w:rsid w:val="00122A1D"/>
    <w:rsid w:val="00142580"/>
    <w:rsid w:val="00146058"/>
    <w:rsid w:val="00152BF7"/>
    <w:rsid w:val="00157380"/>
    <w:rsid w:val="00171C8D"/>
    <w:rsid w:val="0019571F"/>
    <w:rsid w:val="001B29AC"/>
    <w:rsid w:val="001B52F4"/>
    <w:rsid w:val="001C686B"/>
    <w:rsid w:val="001F021D"/>
    <w:rsid w:val="001F31E7"/>
    <w:rsid w:val="001F6C19"/>
    <w:rsid w:val="0020214A"/>
    <w:rsid w:val="00205903"/>
    <w:rsid w:val="002124C3"/>
    <w:rsid w:val="002136CC"/>
    <w:rsid w:val="00222341"/>
    <w:rsid w:val="00230446"/>
    <w:rsid w:val="002459FB"/>
    <w:rsid w:val="00260778"/>
    <w:rsid w:val="002A0729"/>
    <w:rsid w:val="002C1D69"/>
    <w:rsid w:val="002D76A6"/>
    <w:rsid w:val="002F47F2"/>
    <w:rsid w:val="002F5147"/>
    <w:rsid w:val="003078AB"/>
    <w:rsid w:val="00313A14"/>
    <w:rsid w:val="00313F84"/>
    <w:rsid w:val="0032742A"/>
    <w:rsid w:val="00334CC0"/>
    <w:rsid w:val="00337D79"/>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65691"/>
    <w:rsid w:val="0067122C"/>
    <w:rsid w:val="00677B5E"/>
    <w:rsid w:val="00686811"/>
    <w:rsid w:val="006A1DB2"/>
    <w:rsid w:val="006C6706"/>
    <w:rsid w:val="006D3D52"/>
    <w:rsid w:val="006F138E"/>
    <w:rsid w:val="00723F0D"/>
    <w:rsid w:val="007432A0"/>
    <w:rsid w:val="00752183"/>
    <w:rsid w:val="00773953"/>
    <w:rsid w:val="00774A70"/>
    <w:rsid w:val="007818F0"/>
    <w:rsid w:val="007825E9"/>
    <w:rsid w:val="00792275"/>
    <w:rsid w:val="007C44BE"/>
    <w:rsid w:val="007C7134"/>
    <w:rsid w:val="007E4298"/>
    <w:rsid w:val="007F3D13"/>
    <w:rsid w:val="00810830"/>
    <w:rsid w:val="008258A9"/>
    <w:rsid w:val="00837217"/>
    <w:rsid w:val="00856BD8"/>
    <w:rsid w:val="00865517"/>
    <w:rsid w:val="00876216"/>
    <w:rsid w:val="00882BFA"/>
    <w:rsid w:val="00892B3D"/>
    <w:rsid w:val="008A056E"/>
    <w:rsid w:val="008B6ACA"/>
    <w:rsid w:val="008C5402"/>
    <w:rsid w:val="008D4D05"/>
    <w:rsid w:val="008D6B2F"/>
    <w:rsid w:val="008E4FBF"/>
    <w:rsid w:val="00903E14"/>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07FC5"/>
    <w:rsid w:val="00B11F06"/>
    <w:rsid w:val="00B22439"/>
    <w:rsid w:val="00B34A0B"/>
    <w:rsid w:val="00B46053"/>
    <w:rsid w:val="00B5004E"/>
    <w:rsid w:val="00B82E4E"/>
    <w:rsid w:val="00B87DA0"/>
    <w:rsid w:val="00B97A23"/>
    <w:rsid w:val="00BA3874"/>
    <w:rsid w:val="00BC0421"/>
    <w:rsid w:val="00BD15D6"/>
    <w:rsid w:val="00BD27EA"/>
    <w:rsid w:val="00BD50C2"/>
    <w:rsid w:val="00BF12F4"/>
    <w:rsid w:val="00BF6962"/>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4A0F"/>
    <w:rsid w:val="00EB77D6"/>
    <w:rsid w:val="00EC5597"/>
    <w:rsid w:val="00ED28C2"/>
    <w:rsid w:val="00EF241E"/>
    <w:rsid w:val="00F106CC"/>
    <w:rsid w:val="00F10C20"/>
    <w:rsid w:val="00F12EF9"/>
    <w:rsid w:val="00F61232"/>
    <w:rsid w:val="00F63C34"/>
    <w:rsid w:val="00F6645A"/>
    <w:rsid w:val="00F81923"/>
    <w:rsid w:val="00F823CD"/>
    <w:rsid w:val="00F8783F"/>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4CB1"/>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nhideWhenUsed/>
    <w:rsid w:val="00EB77D6"/>
    <w:pPr>
      <w:spacing w:after="120"/>
      <w:ind w:left="283"/>
    </w:pPr>
    <w:rPr>
      <w:sz w:val="16"/>
      <w:szCs w:val="16"/>
    </w:rPr>
  </w:style>
  <w:style w:type="character" w:customStyle="1" w:styleId="36">
    <w:name w:val="Основний текст з відступом 3 Знак"/>
    <w:basedOn w:val="a1"/>
    <w:link w:val="35"/>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5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caption"/>
    <w:basedOn w:val="a0"/>
    <w:next w:val="a0"/>
    <w:qFormat/>
    <w:rsid w:val="0020214A"/>
    <w:rPr>
      <w:b/>
      <w:i/>
      <w:sz w:val="28"/>
      <w:szCs w:val="20"/>
      <w:lang w:val="uk-UA"/>
    </w:rPr>
  </w:style>
  <w:style w:type="character" w:customStyle="1" w:styleId="1f3">
    <w:name w:val="Без интервала Знак1"/>
    <w:uiPriority w:val="1"/>
    <w:locked/>
    <w:rsid w:val="00202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FUA27UETQC2X-21-70844</_dlc_DocId>
    <_dlc_DocIdUrl xmlns="c27bb2c1-a177-45d1-b251-525dd66ab087">
      <Url>http://dpszn.vmr.gov.ua/orgdpszn/_layouts/DocIdRedir.aspx?ID=FUA27UETQC2X-21-70844</Url>
      <Description>FUA27UETQC2X-21-70844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1099D-3873-4B7F-9AAF-C2D694DA25B6}"/>
</file>

<file path=customXml/itemProps2.xml><?xml version="1.0" encoding="utf-8"?>
<ds:datastoreItem xmlns:ds="http://schemas.openxmlformats.org/officeDocument/2006/customXml" ds:itemID="{0D0028B1-DE7F-4303-961E-D799D43957A1}"/>
</file>

<file path=customXml/itemProps3.xml><?xml version="1.0" encoding="utf-8"?>
<ds:datastoreItem xmlns:ds="http://schemas.openxmlformats.org/officeDocument/2006/customXml" ds:itemID="{8801F16D-24CC-40EB-BF42-7D52F73D3008}"/>
</file>

<file path=customXml/itemProps4.xml><?xml version="1.0" encoding="utf-8"?>
<ds:datastoreItem xmlns:ds="http://schemas.openxmlformats.org/officeDocument/2006/customXml" ds:itemID="{D99ACA6A-850B-4E1B-B76B-515DB8E4B550}"/>
</file>

<file path=docProps/app.xml><?xml version="1.0" encoding="utf-8"?>
<Properties xmlns="http://schemas.openxmlformats.org/officeDocument/2006/extended-properties" xmlns:vt="http://schemas.openxmlformats.org/officeDocument/2006/docPropsVTypes">
  <Template>Normal</Template>
  <TotalTime>2</TotalTime>
  <Pages>36</Pages>
  <Words>30143</Words>
  <Characters>17183</Characters>
  <Application>Microsoft Office Word</Application>
  <DocSecurity>0</DocSecurity>
  <Lines>143</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3</cp:revision>
  <cp:lastPrinted>2024-04-12T06:30:00Z</cp:lastPrinted>
  <dcterms:created xsi:type="dcterms:W3CDTF">2025-04-11T10:55:00Z</dcterms:created>
  <dcterms:modified xsi:type="dcterms:W3CDTF">2025-07-09T09:59:00Z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6e2aafab-01d4-4c73-ae77-1eb62c2c021b</vt:lpwstr>
  </property>
</Properties>
</file>